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2725" w14:textId="77777777" w:rsidR="0030685D" w:rsidRPr="00A1226A" w:rsidRDefault="0030685D" w:rsidP="00034AD1">
      <w:pPr>
        <w:jc w:val="both"/>
        <w:rPr>
          <w:sz w:val="24"/>
          <w:szCs w:val="24"/>
        </w:rPr>
      </w:pPr>
    </w:p>
    <w:p w14:paraId="2B90AE7A" w14:textId="77777777" w:rsidR="0030685D" w:rsidRPr="00A1226A" w:rsidRDefault="0030685D" w:rsidP="00034AD1">
      <w:pPr>
        <w:jc w:val="both"/>
        <w:rPr>
          <w:sz w:val="24"/>
          <w:szCs w:val="24"/>
        </w:rPr>
      </w:pPr>
    </w:p>
    <w:p w14:paraId="688257DC" w14:textId="77777777" w:rsidR="0030685D" w:rsidRPr="00A1226A" w:rsidRDefault="0030685D" w:rsidP="00034AD1">
      <w:pPr>
        <w:spacing w:before="8" w:after="1"/>
        <w:jc w:val="both"/>
        <w:rPr>
          <w:sz w:val="24"/>
          <w:szCs w:val="24"/>
        </w:rPr>
      </w:pPr>
    </w:p>
    <w:p w14:paraId="2D3E312A" w14:textId="77777777" w:rsidR="0030685D" w:rsidRPr="00A1226A" w:rsidRDefault="0030685D" w:rsidP="00034AD1">
      <w:pPr>
        <w:spacing w:line="182" w:lineRule="exact"/>
        <w:jc w:val="both"/>
        <w:rPr>
          <w:sz w:val="24"/>
          <w:szCs w:val="24"/>
        </w:rPr>
        <w:sectPr w:rsidR="0030685D" w:rsidRPr="00A1226A">
          <w:footerReference w:type="default" r:id="rId8"/>
          <w:type w:val="continuous"/>
          <w:pgSz w:w="11900" w:h="16840"/>
          <w:pgMar w:top="0" w:right="1240" w:bottom="280" w:left="1300" w:header="708" w:footer="708" w:gutter="0"/>
          <w:cols w:num="2" w:space="708" w:equalWidth="0">
            <w:col w:w="4032" w:space="236"/>
            <w:col w:w="5092"/>
          </w:cols>
        </w:sectPr>
      </w:pPr>
    </w:p>
    <w:p w14:paraId="794D5A6E" w14:textId="77777777" w:rsidR="002876CA" w:rsidRDefault="002876CA" w:rsidP="002876CA">
      <w:pPr>
        <w:pStyle w:val="Balk1"/>
        <w:tabs>
          <w:tab w:val="left" w:pos="2523"/>
        </w:tabs>
        <w:ind w:left="142"/>
        <w:jc w:val="center"/>
        <w:rPr>
          <w:bCs w:val="0"/>
          <w:u w:val="single"/>
        </w:rPr>
      </w:pPr>
    </w:p>
    <w:p w14:paraId="27931F08" w14:textId="77777777" w:rsidR="002876CA" w:rsidRDefault="002876CA" w:rsidP="002876CA">
      <w:pPr>
        <w:pStyle w:val="Balk1"/>
        <w:tabs>
          <w:tab w:val="left" w:pos="2523"/>
        </w:tabs>
        <w:ind w:left="142"/>
        <w:jc w:val="center"/>
        <w:rPr>
          <w:bCs w:val="0"/>
          <w:u w:val="single"/>
        </w:rPr>
      </w:pPr>
    </w:p>
    <w:p w14:paraId="521A2D21" w14:textId="77777777" w:rsidR="002876CA" w:rsidRDefault="002876CA" w:rsidP="002876CA">
      <w:pPr>
        <w:pStyle w:val="Balk1"/>
        <w:tabs>
          <w:tab w:val="left" w:pos="2523"/>
        </w:tabs>
        <w:ind w:left="142"/>
        <w:jc w:val="center"/>
        <w:rPr>
          <w:bCs w:val="0"/>
          <w:u w:val="single"/>
        </w:rPr>
      </w:pPr>
    </w:p>
    <w:p w14:paraId="51421FCE" w14:textId="77777777" w:rsidR="002876CA" w:rsidRDefault="002876CA" w:rsidP="002876CA">
      <w:pPr>
        <w:pStyle w:val="Balk1"/>
        <w:tabs>
          <w:tab w:val="left" w:pos="2523"/>
        </w:tabs>
        <w:ind w:left="142"/>
        <w:jc w:val="center"/>
        <w:rPr>
          <w:bCs w:val="0"/>
          <w:u w:val="single"/>
        </w:rPr>
      </w:pPr>
    </w:p>
    <w:p w14:paraId="70CB135A" w14:textId="77777777" w:rsidR="002876CA" w:rsidRDefault="002876CA" w:rsidP="002876CA">
      <w:pPr>
        <w:pStyle w:val="Balk1"/>
        <w:tabs>
          <w:tab w:val="left" w:pos="2523"/>
        </w:tabs>
        <w:ind w:left="142"/>
        <w:jc w:val="center"/>
        <w:rPr>
          <w:bCs w:val="0"/>
          <w:u w:val="single"/>
        </w:rPr>
      </w:pPr>
    </w:p>
    <w:p w14:paraId="0700964F" w14:textId="77777777" w:rsidR="002876CA" w:rsidRDefault="002876CA" w:rsidP="002876CA">
      <w:pPr>
        <w:pStyle w:val="Balk1"/>
        <w:tabs>
          <w:tab w:val="left" w:pos="2523"/>
        </w:tabs>
        <w:ind w:left="142"/>
        <w:jc w:val="center"/>
        <w:rPr>
          <w:bCs w:val="0"/>
          <w:u w:val="single"/>
        </w:rPr>
      </w:pPr>
      <w:r w:rsidRPr="002876CA">
        <w:rPr>
          <w:bCs w:val="0"/>
          <w:u w:val="single"/>
        </w:rPr>
        <w:t xml:space="preserve">SOSYAL GÜVENLİK KURUMU BAŞKANLIĞI’NCA YAYINLANAN </w:t>
      </w:r>
    </w:p>
    <w:p w14:paraId="056C9A04" w14:textId="3C930DCC" w:rsidR="002876CA" w:rsidRPr="002876CA" w:rsidRDefault="002876CA" w:rsidP="002876CA">
      <w:pPr>
        <w:pStyle w:val="Balk1"/>
        <w:tabs>
          <w:tab w:val="left" w:pos="2523"/>
        </w:tabs>
        <w:ind w:left="142"/>
        <w:jc w:val="center"/>
        <w:rPr>
          <w:bCs w:val="0"/>
          <w:u w:val="single"/>
        </w:rPr>
      </w:pPr>
      <w:bookmarkStart w:id="0" w:name="_GoBack"/>
      <w:bookmarkEnd w:id="0"/>
      <w:r w:rsidRPr="002876CA">
        <w:rPr>
          <w:bCs w:val="0"/>
          <w:u w:val="single"/>
        </w:rPr>
        <w:t>2020/12 SAYILI GENELGE</w:t>
      </w:r>
      <w:r>
        <w:rPr>
          <w:bCs w:val="0"/>
          <w:u w:val="single"/>
        </w:rPr>
        <w:t xml:space="preserve"> </w:t>
      </w:r>
      <w:r w:rsidRPr="002876CA">
        <w:rPr>
          <w:bCs w:val="0"/>
          <w:u w:val="single"/>
        </w:rPr>
        <w:t>HAKKINDA BİLGİ NOTU</w:t>
      </w:r>
    </w:p>
    <w:p w14:paraId="3F7A742A" w14:textId="77777777" w:rsidR="002876CA" w:rsidRDefault="002876CA" w:rsidP="00B977E4">
      <w:pPr>
        <w:pStyle w:val="Balk1"/>
        <w:tabs>
          <w:tab w:val="left" w:pos="2523"/>
        </w:tabs>
        <w:ind w:left="142"/>
        <w:rPr>
          <w:b w:val="0"/>
          <w:bCs w:val="0"/>
        </w:rPr>
      </w:pPr>
    </w:p>
    <w:p w14:paraId="191F3738" w14:textId="39B244A7" w:rsidR="006556D9" w:rsidRDefault="002876CA" w:rsidP="004F5959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E08C7">
        <w:rPr>
          <w:sz w:val="24"/>
          <w:szCs w:val="24"/>
        </w:rPr>
        <w:t xml:space="preserve">osyal Güvenlik Kurumu Başkanlığı Emeklilik Hizmetleri Genel Müdürlüğü’nce, sağlık hizmeti sunucularına </w:t>
      </w:r>
      <w:proofErr w:type="spellStart"/>
      <w:r w:rsidR="00AE08C7">
        <w:rPr>
          <w:sz w:val="24"/>
          <w:szCs w:val="24"/>
        </w:rPr>
        <w:t>koronavirüs</w:t>
      </w:r>
      <w:proofErr w:type="spellEnd"/>
      <w:r w:rsidR="00AE08C7">
        <w:rPr>
          <w:sz w:val="24"/>
          <w:szCs w:val="24"/>
        </w:rPr>
        <w:t xml:space="preserve"> salgınına maruz kalarak başvuran sigortalılar hakkında 07.05.2020 tarihli 2020/12 Sayılı Genelge (“</w:t>
      </w:r>
      <w:r w:rsidR="00AE08C7" w:rsidRPr="00AE08C7">
        <w:rPr>
          <w:b/>
          <w:bCs/>
          <w:sz w:val="24"/>
          <w:szCs w:val="24"/>
        </w:rPr>
        <w:t>Genelge</w:t>
      </w:r>
      <w:r w:rsidR="00AE08C7">
        <w:rPr>
          <w:sz w:val="24"/>
          <w:szCs w:val="24"/>
        </w:rPr>
        <w:t>”) yayınlanmıştır.</w:t>
      </w:r>
    </w:p>
    <w:p w14:paraId="7AC9B7D4" w14:textId="77777777" w:rsidR="007B20FF" w:rsidRDefault="007B20FF" w:rsidP="004F5959">
      <w:pPr>
        <w:jc w:val="both"/>
        <w:rPr>
          <w:sz w:val="24"/>
          <w:szCs w:val="24"/>
        </w:rPr>
      </w:pPr>
    </w:p>
    <w:p w14:paraId="32C5B136" w14:textId="7A388E5D" w:rsidR="00B51618" w:rsidRDefault="00B31398" w:rsidP="003C34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5510 Sayılı </w:t>
      </w:r>
      <w:r w:rsidR="003C3438" w:rsidRPr="003C3438">
        <w:rPr>
          <w:sz w:val="24"/>
          <w:szCs w:val="24"/>
        </w:rPr>
        <w:t xml:space="preserve">Sosyal Sigortalar </w:t>
      </w:r>
      <w:r w:rsidR="003C3438">
        <w:rPr>
          <w:sz w:val="24"/>
          <w:szCs w:val="24"/>
        </w:rPr>
        <w:t>v</w:t>
      </w:r>
      <w:r w:rsidR="003C3438" w:rsidRPr="003C3438">
        <w:rPr>
          <w:sz w:val="24"/>
          <w:szCs w:val="24"/>
        </w:rPr>
        <w:t>e Genel Sağlık</w:t>
      </w:r>
      <w:r w:rsidR="003C3438">
        <w:rPr>
          <w:sz w:val="24"/>
          <w:szCs w:val="24"/>
        </w:rPr>
        <w:t xml:space="preserve"> </w:t>
      </w:r>
      <w:r w:rsidR="003C3438" w:rsidRPr="003C3438">
        <w:rPr>
          <w:sz w:val="24"/>
          <w:szCs w:val="24"/>
        </w:rPr>
        <w:t>Sigortası Kanunu</w:t>
      </w:r>
      <w:r w:rsidR="003C3438">
        <w:rPr>
          <w:sz w:val="24"/>
          <w:szCs w:val="24"/>
        </w:rPr>
        <w:t xml:space="preserve"> (“</w:t>
      </w:r>
      <w:r w:rsidR="003C3438" w:rsidRPr="003C3438">
        <w:rPr>
          <w:b/>
          <w:bCs/>
          <w:sz w:val="24"/>
          <w:szCs w:val="24"/>
        </w:rPr>
        <w:t>Kanun</w:t>
      </w:r>
      <w:r w:rsidR="003C3438">
        <w:rPr>
          <w:sz w:val="24"/>
          <w:szCs w:val="24"/>
        </w:rPr>
        <w:t>”)</w:t>
      </w:r>
      <w:r>
        <w:rPr>
          <w:sz w:val="24"/>
          <w:szCs w:val="24"/>
        </w:rPr>
        <w:t xml:space="preserve"> Madde 15</w:t>
      </w:r>
      <w:r w:rsidR="004E04C0">
        <w:rPr>
          <w:sz w:val="24"/>
          <w:szCs w:val="24"/>
        </w:rPr>
        <w:t xml:space="preserve">. Maddesinde sigortalıların hastalık hali düzenlenmiş olup, hastalık halinin </w:t>
      </w:r>
      <w:r w:rsidR="00B51618">
        <w:rPr>
          <w:sz w:val="24"/>
          <w:szCs w:val="24"/>
        </w:rPr>
        <w:t xml:space="preserve">aynı Kanun’un </w:t>
      </w:r>
      <w:r w:rsidR="004E04C0">
        <w:rPr>
          <w:sz w:val="24"/>
          <w:szCs w:val="24"/>
        </w:rPr>
        <w:t>4</w:t>
      </w:r>
      <w:r w:rsidR="00B51618">
        <w:rPr>
          <w:sz w:val="24"/>
          <w:szCs w:val="24"/>
        </w:rPr>
        <w:t>. Maddesi (a)</w:t>
      </w:r>
      <w:r w:rsidR="004E04C0">
        <w:rPr>
          <w:sz w:val="24"/>
          <w:szCs w:val="24"/>
        </w:rPr>
        <w:t xml:space="preserve"> ve </w:t>
      </w:r>
      <w:r w:rsidR="00B51618">
        <w:rPr>
          <w:sz w:val="24"/>
          <w:szCs w:val="24"/>
        </w:rPr>
        <w:t>(b) fıkraları</w:t>
      </w:r>
      <w:r w:rsidR="004E04C0">
        <w:rPr>
          <w:sz w:val="24"/>
          <w:szCs w:val="24"/>
        </w:rPr>
        <w:t xml:space="preserve"> kapsamındaki sigortalıların iş kazası ve meslek hastalığı </w:t>
      </w:r>
      <w:r w:rsidR="00B51618">
        <w:rPr>
          <w:sz w:val="24"/>
          <w:szCs w:val="24"/>
        </w:rPr>
        <w:t>dışındaki iş göremezliğine neden olan hastalıklar olarak tanımlanmaktadır.</w:t>
      </w:r>
    </w:p>
    <w:p w14:paraId="199E0A4D" w14:textId="5EFDFBC5" w:rsidR="00B51618" w:rsidRDefault="00B51618" w:rsidP="004F5959">
      <w:pPr>
        <w:jc w:val="both"/>
        <w:rPr>
          <w:sz w:val="24"/>
          <w:szCs w:val="24"/>
        </w:rPr>
      </w:pPr>
    </w:p>
    <w:p w14:paraId="420510F9" w14:textId="400B45C8" w:rsidR="00AE08C7" w:rsidRDefault="00AE08C7" w:rsidP="004F5959">
      <w:pPr>
        <w:jc w:val="both"/>
        <w:rPr>
          <w:sz w:val="24"/>
          <w:szCs w:val="24"/>
        </w:rPr>
      </w:pPr>
      <w:r>
        <w:rPr>
          <w:sz w:val="24"/>
          <w:szCs w:val="24"/>
        </w:rPr>
        <w:t>İlgili Genelge içeriğinde</w:t>
      </w:r>
      <w:r w:rsidR="007B20FF">
        <w:rPr>
          <w:sz w:val="24"/>
          <w:szCs w:val="24"/>
        </w:rPr>
        <w:t xml:space="preserve"> virüsün bulaşıcı bir hastalık olduğu dikkate alınarak, sağlık hizmeti sunucu</w:t>
      </w:r>
      <w:r w:rsidR="00B31398">
        <w:rPr>
          <w:sz w:val="24"/>
          <w:szCs w:val="24"/>
        </w:rPr>
        <w:t xml:space="preserve">na başvuran ve salgına maruz kalan sigortalı kişilere ilişin “hastalık” </w:t>
      </w:r>
      <w:r w:rsidR="00FF6DAB">
        <w:rPr>
          <w:sz w:val="24"/>
          <w:szCs w:val="24"/>
        </w:rPr>
        <w:t>kapsamında provizyona alınması</w:t>
      </w:r>
      <w:r w:rsidR="00B31398">
        <w:rPr>
          <w:sz w:val="24"/>
          <w:szCs w:val="24"/>
        </w:rPr>
        <w:t xml:space="preserve"> yapılması gerektiği belirtilmektedir. </w:t>
      </w:r>
    </w:p>
    <w:p w14:paraId="40229029" w14:textId="090150D6" w:rsidR="00FF6DAB" w:rsidRDefault="00FF6DAB" w:rsidP="004F5959">
      <w:pPr>
        <w:jc w:val="both"/>
        <w:rPr>
          <w:sz w:val="24"/>
          <w:szCs w:val="24"/>
        </w:rPr>
      </w:pPr>
    </w:p>
    <w:p w14:paraId="291CAC38" w14:textId="4C07AB7F" w:rsidR="00FF6DAB" w:rsidRDefault="00FF6DAB" w:rsidP="004F5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Yayınlanan genelge ile, </w:t>
      </w:r>
      <w:proofErr w:type="spellStart"/>
      <w:r>
        <w:rPr>
          <w:sz w:val="24"/>
          <w:szCs w:val="24"/>
        </w:rPr>
        <w:t>koronavirüs</w:t>
      </w:r>
      <w:proofErr w:type="spellEnd"/>
      <w:r>
        <w:rPr>
          <w:sz w:val="24"/>
          <w:szCs w:val="24"/>
        </w:rPr>
        <w:t xml:space="preserve"> salgınına maruz kalan ve sağlık hizmeti sunucuna başvuran sigortalı kişiler hakkında “iş kazası” veya “meslek hastalığı” provizyonu değil, “hastalık” kapsamında provizyona alınması gerekecektir.</w:t>
      </w:r>
    </w:p>
    <w:p w14:paraId="5A7EBEDC" w14:textId="4B6CF189" w:rsidR="00FF6DAB" w:rsidRDefault="00FF6DAB" w:rsidP="004F5959">
      <w:pPr>
        <w:jc w:val="both"/>
        <w:rPr>
          <w:sz w:val="24"/>
          <w:szCs w:val="24"/>
        </w:rPr>
      </w:pPr>
    </w:p>
    <w:p w14:paraId="2D7AF906" w14:textId="77777777" w:rsidR="00FF6DAB" w:rsidRDefault="00FF6DAB" w:rsidP="004F5959">
      <w:pPr>
        <w:jc w:val="both"/>
        <w:rPr>
          <w:sz w:val="24"/>
          <w:szCs w:val="24"/>
        </w:rPr>
      </w:pPr>
    </w:p>
    <w:p w14:paraId="07C82B9C" w14:textId="635C7ABC" w:rsidR="00B31398" w:rsidRDefault="00B31398" w:rsidP="004F5959">
      <w:pPr>
        <w:jc w:val="both"/>
        <w:rPr>
          <w:sz w:val="24"/>
          <w:szCs w:val="24"/>
        </w:rPr>
      </w:pPr>
    </w:p>
    <w:p w14:paraId="4ACF4D52" w14:textId="7D99A828" w:rsidR="00B31398" w:rsidRPr="00A1226A" w:rsidRDefault="00B31398" w:rsidP="004F5959">
      <w:pPr>
        <w:jc w:val="both"/>
        <w:rPr>
          <w:sz w:val="24"/>
          <w:szCs w:val="24"/>
        </w:rPr>
      </w:pPr>
    </w:p>
    <w:sectPr w:rsidR="00B31398" w:rsidRPr="00A1226A" w:rsidSect="002876CA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FCBD3" w14:textId="77777777" w:rsidR="00063748" w:rsidRDefault="00063748" w:rsidP="005D389C">
      <w:r>
        <w:separator/>
      </w:r>
    </w:p>
  </w:endnote>
  <w:endnote w:type="continuationSeparator" w:id="0">
    <w:p w14:paraId="4949734E" w14:textId="77777777" w:rsidR="00063748" w:rsidRDefault="00063748" w:rsidP="005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910968"/>
      <w:docPartObj>
        <w:docPartGallery w:val="Page Numbers (Bottom of Page)"/>
        <w:docPartUnique/>
      </w:docPartObj>
    </w:sdtPr>
    <w:sdtEndPr/>
    <w:sdtContent>
      <w:p w14:paraId="4E37A312" w14:textId="77777777" w:rsidR="0014712B" w:rsidRDefault="0014712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CA">
          <w:rPr>
            <w:noProof/>
          </w:rPr>
          <w:t>1</w:t>
        </w:r>
        <w:r>
          <w:fldChar w:fldCharType="end"/>
        </w:r>
      </w:p>
    </w:sdtContent>
  </w:sdt>
  <w:p w14:paraId="4777D37D" w14:textId="77777777" w:rsidR="0014712B" w:rsidRDefault="0014712B" w:rsidP="00484070">
    <w:pPr>
      <w:spacing w:before="14"/>
      <w:ind w:left="2575" w:right="2622"/>
      <w:jc w:val="center"/>
      <w:rPr>
        <w:color w:val="E11735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D7C54" w14:textId="77777777" w:rsidR="00063748" w:rsidRDefault="00063748" w:rsidP="005D389C">
      <w:r>
        <w:separator/>
      </w:r>
    </w:p>
  </w:footnote>
  <w:footnote w:type="continuationSeparator" w:id="0">
    <w:p w14:paraId="4F48EED0" w14:textId="77777777" w:rsidR="00063748" w:rsidRDefault="00063748" w:rsidP="005D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8BB"/>
    <w:multiLevelType w:val="hybridMultilevel"/>
    <w:tmpl w:val="08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7B1"/>
    <w:multiLevelType w:val="hybridMultilevel"/>
    <w:tmpl w:val="B90EFFEE"/>
    <w:lvl w:ilvl="0" w:tplc="5FF4B2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B1A"/>
    <w:multiLevelType w:val="hybridMultilevel"/>
    <w:tmpl w:val="5934A07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834"/>
    <w:multiLevelType w:val="hybridMultilevel"/>
    <w:tmpl w:val="AAE0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476AD"/>
    <w:multiLevelType w:val="hybridMultilevel"/>
    <w:tmpl w:val="51800720"/>
    <w:lvl w:ilvl="0" w:tplc="94EA4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C60B4"/>
    <w:multiLevelType w:val="hybridMultilevel"/>
    <w:tmpl w:val="DC14A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35FF"/>
    <w:multiLevelType w:val="hybridMultilevel"/>
    <w:tmpl w:val="B90EFFEE"/>
    <w:lvl w:ilvl="0" w:tplc="5FF4B2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B217B"/>
    <w:multiLevelType w:val="hybridMultilevel"/>
    <w:tmpl w:val="6562F7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821B04"/>
    <w:multiLevelType w:val="hybridMultilevel"/>
    <w:tmpl w:val="9E0CCAE6"/>
    <w:lvl w:ilvl="0" w:tplc="B1E631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81515B"/>
    <w:multiLevelType w:val="hybridMultilevel"/>
    <w:tmpl w:val="3D765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31B52"/>
    <w:multiLevelType w:val="hybridMultilevel"/>
    <w:tmpl w:val="B90EFFEE"/>
    <w:lvl w:ilvl="0" w:tplc="5FF4B2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020A"/>
    <w:multiLevelType w:val="hybridMultilevel"/>
    <w:tmpl w:val="7582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7872"/>
    <w:multiLevelType w:val="hybridMultilevel"/>
    <w:tmpl w:val="B6CAE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F7171"/>
    <w:multiLevelType w:val="hybridMultilevel"/>
    <w:tmpl w:val="61EC090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22858"/>
    <w:multiLevelType w:val="hybridMultilevel"/>
    <w:tmpl w:val="5B1CA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5FD3"/>
    <w:multiLevelType w:val="hybridMultilevel"/>
    <w:tmpl w:val="F162F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501F"/>
    <w:multiLevelType w:val="hybridMultilevel"/>
    <w:tmpl w:val="FF784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C7B31"/>
    <w:multiLevelType w:val="hybridMultilevel"/>
    <w:tmpl w:val="57A4C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B3F79"/>
    <w:multiLevelType w:val="hybridMultilevel"/>
    <w:tmpl w:val="7CE6F35E"/>
    <w:lvl w:ilvl="0" w:tplc="3496B69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D530E2"/>
    <w:multiLevelType w:val="hybridMultilevel"/>
    <w:tmpl w:val="2C981E62"/>
    <w:lvl w:ilvl="0" w:tplc="F9EA2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6748A"/>
    <w:multiLevelType w:val="hybridMultilevel"/>
    <w:tmpl w:val="429A8C1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5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8"/>
  </w:num>
  <w:num w:numId="13">
    <w:abstractNumId w:val="19"/>
  </w:num>
  <w:num w:numId="14">
    <w:abstractNumId w:val="1"/>
  </w:num>
  <w:num w:numId="15">
    <w:abstractNumId w:val="6"/>
  </w:num>
  <w:num w:numId="16">
    <w:abstractNumId w:val="2"/>
  </w:num>
  <w:num w:numId="17">
    <w:abstractNumId w:val="13"/>
  </w:num>
  <w:num w:numId="18">
    <w:abstractNumId w:val="20"/>
  </w:num>
  <w:num w:numId="19">
    <w:abstractNumId w:val="3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CA"/>
    <w:rsid w:val="00000967"/>
    <w:rsid w:val="00001D5B"/>
    <w:rsid w:val="0000232F"/>
    <w:rsid w:val="00011B56"/>
    <w:rsid w:val="00013064"/>
    <w:rsid w:val="0002422E"/>
    <w:rsid w:val="00032326"/>
    <w:rsid w:val="000327DF"/>
    <w:rsid w:val="00034AD1"/>
    <w:rsid w:val="000416EF"/>
    <w:rsid w:val="00041E45"/>
    <w:rsid w:val="00042DFD"/>
    <w:rsid w:val="00046B10"/>
    <w:rsid w:val="0004710C"/>
    <w:rsid w:val="000500B8"/>
    <w:rsid w:val="00050743"/>
    <w:rsid w:val="00063748"/>
    <w:rsid w:val="000667C0"/>
    <w:rsid w:val="000729DB"/>
    <w:rsid w:val="00073E91"/>
    <w:rsid w:val="000830FF"/>
    <w:rsid w:val="000848E2"/>
    <w:rsid w:val="000875D9"/>
    <w:rsid w:val="00095E5E"/>
    <w:rsid w:val="00096F8C"/>
    <w:rsid w:val="000A1632"/>
    <w:rsid w:val="000A64DF"/>
    <w:rsid w:val="000A6DDB"/>
    <w:rsid w:val="000B48CA"/>
    <w:rsid w:val="000B49C2"/>
    <w:rsid w:val="000B6A26"/>
    <w:rsid w:val="000B7610"/>
    <w:rsid w:val="000C0CA7"/>
    <w:rsid w:val="000D134E"/>
    <w:rsid w:val="000D644D"/>
    <w:rsid w:val="000D7D5D"/>
    <w:rsid w:val="000E268B"/>
    <w:rsid w:val="000F0B0D"/>
    <w:rsid w:val="000F18C7"/>
    <w:rsid w:val="000F2DC4"/>
    <w:rsid w:val="000F4061"/>
    <w:rsid w:val="000F4673"/>
    <w:rsid w:val="000F4E19"/>
    <w:rsid w:val="000F676F"/>
    <w:rsid w:val="00110769"/>
    <w:rsid w:val="00112806"/>
    <w:rsid w:val="00112B8F"/>
    <w:rsid w:val="00113A28"/>
    <w:rsid w:val="001168B9"/>
    <w:rsid w:val="00132141"/>
    <w:rsid w:val="00134A95"/>
    <w:rsid w:val="00135E5C"/>
    <w:rsid w:val="00140165"/>
    <w:rsid w:val="00140CA7"/>
    <w:rsid w:val="001430D2"/>
    <w:rsid w:val="0014536B"/>
    <w:rsid w:val="0014712B"/>
    <w:rsid w:val="001474F9"/>
    <w:rsid w:val="001475EF"/>
    <w:rsid w:val="00147C03"/>
    <w:rsid w:val="00147F5B"/>
    <w:rsid w:val="00152544"/>
    <w:rsid w:val="0016331A"/>
    <w:rsid w:val="00165355"/>
    <w:rsid w:val="00165821"/>
    <w:rsid w:val="00171702"/>
    <w:rsid w:val="001735E0"/>
    <w:rsid w:val="00173F29"/>
    <w:rsid w:val="00180F52"/>
    <w:rsid w:val="001811BB"/>
    <w:rsid w:val="0018124A"/>
    <w:rsid w:val="0018178E"/>
    <w:rsid w:val="00184471"/>
    <w:rsid w:val="00185ECC"/>
    <w:rsid w:val="00186140"/>
    <w:rsid w:val="0019240D"/>
    <w:rsid w:val="0019314F"/>
    <w:rsid w:val="00194C85"/>
    <w:rsid w:val="001A235D"/>
    <w:rsid w:val="001A37DA"/>
    <w:rsid w:val="001A5AF5"/>
    <w:rsid w:val="001B2D5A"/>
    <w:rsid w:val="001B49E2"/>
    <w:rsid w:val="001B4C24"/>
    <w:rsid w:val="001B530F"/>
    <w:rsid w:val="001C0DB3"/>
    <w:rsid w:val="001C63B9"/>
    <w:rsid w:val="001C6DB7"/>
    <w:rsid w:val="001D0EBF"/>
    <w:rsid w:val="001D2CD3"/>
    <w:rsid w:val="001E65E7"/>
    <w:rsid w:val="001F0C9E"/>
    <w:rsid w:val="001F1FC8"/>
    <w:rsid w:val="001F24CA"/>
    <w:rsid w:val="001F60DF"/>
    <w:rsid w:val="002045BB"/>
    <w:rsid w:val="00206B93"/>
    <w:rsid w:val="00206EF7"/>
    <w:rsid w:val="00216F2D"/>
    <w:rsid w:val="00216FC5"/>
    <w:rsid w:val="0022001B"/>
    <w:rsid w:val="00221B57"/>
    <w:rsid w:val="0022215E"/>
    <w:rsid w:val="002323FE"/>
    <w:rsid w:val="00244486"/>
    <w:rsid w:val="00245006"/>
    <w:rsid w:val="00245FD9"/>
    <w:rsid w:val="00250A62"/>
    <w:rsid w:val="00250B6A"/>
    <w:rsid w:val="002524A8"/>
    <w:rsid w:val="00252B80"/>
    <w:rsid w:val="0025423E"/>
    <w:rsid w:val="00263BFA"/>
    <w:rsid w:val="00264744"/>
    <w:rsid w:val="00266C76"/>
    <w:rsid w:val="00267782"/>
    <w:rsid w:val="00267B18"/>
    <w:rsid w:val="00272531"/>
    <w:rsid w:val="00273D1A"/>
    <w:rsid w:val="002740FE"/>
    <w:rsid w:val="0028140C"/>
    <w:rsid w:val="00282DC4"/>
    <w:rsid w:val="002876CA"/>
    <w:rsid w:val="002952C9"/>
    <w:rsid w:val="002954AB"/>
    <w:rsid w:val="002A13EA"/>
    <w:rsid w:val="002A51CC"/>
    <w:rsid w:val="002A7DD2"/>
    <w:rsid w:val="002B3AF8"/>
    <w:rsid w:val="002B40F2"/>
    <w:rsid w:val="002B5D0A"/>
    <w:rsid w:val="002B6147"/>
    <w:rsid w:val="002B6669"/>
    <w:rsid w:val="002C38F7"/>
    <w:rsid w:val="002D585F"/>
    <w:rsid w:val="002D6829"/>
    <w:rsid w:val="002E2C31"/>
    <w:rsid w:val="002E2D51"/>
    <w:rsid w:val="002F11D7"/>
    <w:rsid w:val="002F26C4"/>
    <w:rsid w:val="002F3254"/>
    <w:rsid w:val="002F6D90"/>
    <w:rsid w:val="0030685D"/>
    <w:rsid w:val="00310D96"/>
    <w:rsid w:val="0031144A"/>
    <w:rsid w:val="003151A8"/>
    <w:rsid w:val="00315457"/>
    <w:rsid w:val="00315E29"/>
    <w:rsid w:val="00321619"/>
    <w:rsid w:val="00322C02"/>
    <w:rsid w:val="003263BA"/>
    <w:rsid w:val="00327013"/>
    <w:rsid w:val="00333A63"/>
    <w:rsid w:val="00334146"/>
    <w:rsid w:val="00341A45"/>
    <w:rsid w:val="003426B1"/>
    <w:rsid w:val="003439A7"/>
    <w:rsid w:val="00347E35"/>
    <w:rsid w:val="00351980"/>
    <w:rsid w:val="0035471C"/>
    <w:rsid w:val="00355460"/>
    <w:rsid w:val="00355942"/>
    <w:rsid w:val="00361D5B"/>
    <w:rsid w:val="00362421"/>
    <w:rsid w:val="0037287E"/>
    <w:rsid w:val="00373F75"/>
    <w:rsid w:val="00377BDE"/>
    <w:rsid w:val="00382FFC"/>
    <w:rsid w:val="00386FB9"/>
    <w:rsid w:val="00392DAC"/>
    <w:rsid w:val="0039574D"/>
    <w:rsid w:val="003A0985"/>
    <w:rsid w:val="003A1277"/>
    <w:rsid w:val="003B6695"/>
    <w:rsid w:val="003B7A31"/>
    <w:rsid w:val="003C143E"/>
    <w:rsid w:val="003C3438"/>
    <w:rsid w:val="003C454F"/>
    <w:rsid w:val="003C6E00"/>
    <w:rsid w:val="003D07B4"/>
    <w:rsid w:val="003D0CF1"/>
    <w:rsid w:val="003D6F23"/>
    <w:rsid w:val="003E2457"/>
    <w:rsid w:val="003E43BE"/>
    <w:rsid w:val="003E57A2"/>
    <w:rsid w:val="003F1D5B"/>
    <w:rsid w:val="0040074F"/>
    <w:rsid w:val="00406F05"/>
    <w:rsid w:val="00407CAF"/>
    <w:rsid w:val="004119FE"/>
    <w:rsid w:val="0041494E"/>
    <w:rsid w:val="00415AA4"/>
    <w:rsid w:val="004255C8"/>
    <w:rsid w:val="004264F0"/>
    <w:rsid w:val="00432025"/>
    <w:rsid w:val="0043352D"/>
    <w:rsid w:val="00433DE9"/>
    <w:rsid w:val="00436590"/>
    <w:rsid w:val="00467B80"/>
    <w:rsid w:val="004761B9"/>
    <w:rsid w:val="00476994"/>
    <w:rsid w:val="00480042"/>
    <w:rsid w:val="00481748"/>
    <w:rsid w:val="00484070"/>
    <w:rsid w:val="00486E57"/>
    <w:rsid w:val="00487017"/>
    <w:rsid w:val="0048756B"/>
    <w:rsid w:val="00495CF4"/>
    <w:rsid w:val="004A0293"/>
    <w:rsid w:val="004A13C5"/>
    <w:rsid w:val="004A16FF"/>
    <w:rsid w:val="004A1E96"/>
    <w:rsid w:val="004A2C93"/>
    <w:rsid w:val="004A4040"/>
    <w:rsid w:val="004A4CB7"/>
    <w:rsid w:val="004A65C4"/>
    <w:rsid w:val="004B08C0"/>
    <w:rsid w:val="004B1DB2"/>
    <w:rsid w:val="004B71CC"/>
    <w:rsid w:val="004C6113"/>
    <w:rsid w:val="004D2B4A"/>
    <w:rsid w:val="004E04C0"/>
    <w:rsid w:val="004E1DDC"/>
    <w:rsid w:val="004E3B51"/>
    <w:rsid w:val="004E5195"/>
    <w:rsid w:val="004F0053"/>
    <w:rsid w:val="004F4688"/>
    <w:rsid w:val="004F50C3"/>
    <w:rsid w:val="004F5959"/>
    <w:rsid w:val="004F6050"/>
    <w:rsid w:val="004F60D5"/>
    <w:rsid w:val="004F7B68"/>
    <w:rsid w:val="00501B22"/>
    <w:rsid w:val="005039E0"/>
    <w:rsid w:val="00506457"/>
    <w:rsid w:val="00507DD3"/>
    <w:rsid w:val="00513239"/>
    <w:rsid w:val="00517DD0"/>
    <w:rsid w:val="005203EB"/>
    <w:rsid w:val="005217B2"/>
    <w:rsid w:val="00522F20"/>
    <w:rsid w:val="0052306B"/>
    <w:rsid w:val="005233B8"/>
    <w:rsid w:val="0052562C"/>
    <w:rsid w:val="00526A50"/>
    <w:rsid w:val="00535915"/>
    <w:rsid w:val="005372A0"/>
    <w:rsid w:val="00541A6A"/>
    <w:rsid w:val="00554E1E"/>
    <w:rsid w:val="00555AB0"/>
    <w:rsid w:val="00556FD7"/>
    <w:rsid w:val="00557885"/>
    <w:rsid w:val="00563BB8"/>
    <w:rsid w:val="00567758"/>
    <w:rsid w:val="005751CD"/>
    <w:rsid w:val="0057592D"/>
    <w:rsid w:val="00576776"/>
    <w:rsid w:val="00580286"/>
    <w:rsid w:val="00582E3E"/>
    <w:rsid w:val="0058468F"/>
    <w:rsid w:val="0058646B"/>
    <w:rsid w:val="00590DA0"/>
    <w:rsid w:val="005934D9"/>
    <w:rsid w:val="0059623C"/>
    <w:rsid w:val="005963C0"/>
    <w:rsid w:val="005A69F3"/>
    <w:rsid w:val="005B61B4"/>
    <w:rsid w:val="005B7AD1"/>
    <w:rsid w:val="005C3B36"/>
    <w:rsid w:val="005C3D96"/>
    <w:rsid w:val="005C74CA"/>
    <w:rsid w:val="005D34E8"/>
    <w:rsid w:val="005D389C"/>
    <w:rsid w:val="005D3DD5"/>
    <w:rsid w:val="005E0DB0"/>
    <w:rsid w:val="005E0DFD"/>
    <w:rsid w:val="005E25CE"/>
    <w:rsid w:val="005E2F91"/>
    <w:rsid w:val="005F13EE"/>
    <w:rsid w:val="005F324B"/>
    <w:rsid w:val="005F406B"/>
    <w:rsid w:val="005F40AF"/>
    <w:rsid w:val="005F5451"/>
    <w:rsid w:val="005F6B89"/>
    <w:rsid w:val="0060098B"/>
    <w:rsid w:val="00600E36"/>
    <w:rsid w:val="006015DE"/>
    <w:rsid w:val="0060307D"/>
    <w:rsid w:val="00604828"/>
    <w:rsid w:val="00610779"/>
    <w:rsid w:val="006168F9"/>
    <w:rsid w:val="00617788"/>
    <w:rsid w:val="0062279B"/>
    <w:rsid w:val="00630EAE"/>
    <w:rsid w:val="00632293"/>
    <w:rsid w:val="00635933"/>
    <w:rsid w:val="006406BE"/>
    <w:rsid w:val="006431F9"/>
    <w:rsid w:val="0064496C"/>
    <w:rsid w:val="00654C13"/>
    <w:rsid w:val="00655069"/>
    <w:rsid w:val="006556D9"/>
    <w:rsid w:val="00656716"/>
    <w:rsid w:val="00656DCE"/>
    <w:rsid w:val="00660459"/>
    <w:rsid w:val="006623F7"/>
    <w:rsid w:val="006641EB"/>
    <w:rsid w:val="006644BA"/>
    <w:rsid w:val="006670D5"/>
    <w:rsid w:val="00672563"/>
    <w:rsid w:val="00683741"/>
    <w:rsid w:val="0069195A"/>
    <w:rsid w:val="00692810"/>
    <w:rsid w:val="0069288E"/>
    <w:rsid w:val="006A204F"/>
    <w:rsid w:val="006A43F2"/>
    <w:rsid w:val="006B25E1"/>
    <w:rsid w:val="006B6246"/>
    <w:rsid w:val="006C119A"/>
    <w:rsid w:val="006C3F0E"/>
    <w:rsid w:val="006D1D5A"/>
    <w:rsid w:val="006E264C"/>
    <w:rsid w:val="006E2C99"/>
    <w:rsid w:val="006E384D"/>
    <w:rsid w:val="006E6290"/>
    <w:rsid w:val="006E62E9"/>
    <w:rsid w:val="006F031D"/>
    <w:rsid w:val="006F037E"/>
    <w:rsid w:val="006F0823"/>
    <w:rsid w:val="006F2939"/>
    <w:rsid w:val="006F6570"/>
    <w:rsid w:val="00703526"/>
    <w:rsid w:val="007044DC"/>
    <w:rsid w:val="00706EC7"/>
    <w:rsid w:val="00711DAA"/>
    <w:rsid w:val="00713E5D"/>
    <w:rsid w:val="00713EF3"/>
    <w:rsid w:val="0071552F"/>
    <w:rsid w:val="00721D05"/>
    <w:rsid w:val="00731822"/>
    <w:rsid w:val="0073330E"/>
    <w:rsid w:val="00734D00"/>
    <w:rsid w:val="00734E88"/>
    <w:rsid w:val="00736F48"/>
    <w:rsid w:val="00741FAD"/>
    <w:rsid w:val="00742C35"/>
    <w:rsid w:val="00743A6D"/>
    <w:rsid w:val="007453E4"/>
    <w:rsid w:val="00745963"/>
    <w:rsid w:val="00750B33"/>
    <w:rsid w:val="00754CC2"/>
    <w:rsid w:val="007557C3"/>
    <w:rsid w:val="007617D9"/>
    <w:rsid w:val="007666B1"/>
    <w:rsid w:val="007730CE"/>
    <w:rsid w:val="00776832"/>
    <w:rsid w:val="00781D12"/>
    <w:rsid w:val="00786D63"/>
    <w:rsid w:val="007929FD"/>
    <w:rsid w:val="007935D9"/>
    <w:rsid w:val="0079562B"/>
    <w:rsid w:val="007A2729"/>
    <w:rsid w:val="007A3857"/>
    <w:rsid w:val="007A6527"/>
    <w:rsid w:val="007B1201"/>
    <w:rsid w:val="007B20FF"/>
    <w:rsid w:val="007B499B"/>
    <w:rsid w:val="007B4A19"/>
    <w:rsid w:val="007C13C4"/>
    <w:rsid w:val="007C1BCD"/>
    <w:rsid w:val="007C37E8"/>
    <w:rsid w:val="007D3D8F"/>
    <w:rsid w:val="007D5EC0"/>
    <w:rsid w:val="007E0D45"/>
    <w:rsid w:val="007E1BF2"/>
    <w:rsid w:val="008018D1"/>
    <w:rsid w:val="008068E9"/>
    <w:rsid w:val="00811267"/>
    <w:rsid w:val="008155C9"/>
    <w:rsid w:val="0081796E"/>
    <w:rsid w:val="0082018A"/>
    <w:rsid w:val="008210E3"/>
    <w:rsid w:val="008216D1"/>
    <w:rsid w:val="00822213"/>
    <w:rsid w:val="008279BF"/>
    <w:rsid w:val="008279E6"/>
    <w:rsid w:val="00834491"/>
    <w:rsid w:val="00834BE6"/>
    <w:rsid w:val="00835B6F"/>
    <w:rsid w:val="00836013"/>
    <w:rsid w:val="00851799"/>
    <w:rsid w:val="00853B80"/>
    <w:rsid w:val="008556CB"/>
    <w:rsid w:val="00861EAF"/>
    <w:rsid w:val="0087495F"/>
    <w:rsid w:val="00875443"/>
    <w:rsid w:val="00875938"/>
    <w:rsid w:val="00875F68"/>
    <w:rsid w:val="00876301"/>
    <w:rsid w:val="00880FAE"/>
    <w:rsid w:val="00884273"/>
    <w:rsid w:val="0089072C"/>
    <w:rsid w:val="00892644"/>
    <w:rsid w:val="00893EE7"/>
    <w:rsid w:val="008941C1"/>
    <w:rsid w:val="008942EB"/>
    <w:rsid w:val="008943E7"/>
    <w:rsid w:val="008A293C"/>
    <w:rsid w:val="008B0DDA"/>
    <w:rsid w:val="008B52C3"/>
    <w:rsid w:val="008B63F7"/>
    <w:rsid w:val="008C5EF5"/>
    <w:rsid w:val="008D2FB4"/>
    <w:rsid w:val="008D3714"/>
    <w:rsid w:val="008E0F6F"/>
    <w:rsid w:val="008F1C4C"/>
    <w:rsid w:val="008F29FD"/>
    <w:rsid w:val="008F31AB"/>
    <w:rsid w:val="008F7EB2"/>
    <w:rsid w:val="00900272"/>
    <w:rsid w:val="00902D5D"/>
    <w:rsid w:val="00906366"/>
    <w:rsid w:val="00911052"/>
    <w:rsid w:val="00913EAC"/>
    <w:rsid w:val="009220BF"/>
    <w:rsid w:val="00923246"/>
    <w:rsid w:val="009248F1"/>
    <w:rsid w:val="009274D9"/>
    <w:rsid w:val="009277F7"/>
    <w:rsid w:val="00927A94"/>
    <w:rsid w:val="0093191E"/>
    <w:rsid w:val="009328F1"/>
    <w:rsid w:val="00933BFF"/>
    <w:rsid w:val="00936E37"/>
    <w:rsid w:val="00937E2D"/>
    <w:rsid w:val="009460B2"/>
    <w:rsid w:val="009535DE"/>
    <w:rsid w:val="00954456"/>
    <w:rsid w:val="00957FB0"/>
    <w:rsid w:val="00960A8E"/>
    <w:rsid w:val="00961D8C"/>
    <w:rsid w:val="00965F59"/>
    <w:rsid w:val="00966475"/>
    <w:rsid w:val="0097331B"/>
    <w:rsid w:val="0097639C"/>
    <w:rsid w:val="00977EC8"/>
    <w:rsid w:val="00980881"/>
    <w:rsid w:val="00980C9E"/>
    <w:rsid w:val="009902C5"/>
    <w:rsid w:val="00993A01"/>
    <w:rsid w:val="009A072A"/>
    <w:rsid w:val="009C74A4"/>
    <w:rsid w:val="009C78A2"/>
    <w:rsid w:val="009D5C97"/>
    <w:rsid w:val="009E1A53"/>
    <w:rsid w:val="009E6807"/>
    <w:rsid w:val="009F1D95"/>
    <w:rsid w:val="00A013EC"/>
    <w:rsid w:val="00A03974"/>
    <w:rsid w:val="00A11059"/>
    <w:rsid w:val="00A1226A"/>
    <w:rsid w:val="00A25543"/>
    <w:rsid w:val="00A31C3E"/>
    <w:rsid w:val="00A3318E"/>
    <w:rsid w:val="00A36910"/>
    <w:rsid w:val="00A36B0F"/>
    <w:rsid w:val="00A4105C"/>
    <w:rsid w:val="00A41DBC"/>
    <w:rsid w:val="00A466A4"/>
    <w:rsid w:val="00A5154F"/>
    <w:rsid w:val="00A51A96"/>
    <w:rsid w:val="00A51AA7"/>
    <w:rsid w:val="00A5736E"/>
    <w:rsid w:val="00A67CBE"/>
    <w:rsid w:val="00A70ABA"/>
    <w:rsid w:val="00A736CD"/>
    <w:rsid w:val="00A74871"/>
    <w:rsid w:val="00A80C38"/>
    <w:rsid w:val="00A81FA1"/>
    <w:rsid w:val="00A83339"/>
    <w:rsid w:val="00A83985"/>
    <w:rsid w:val="00A84436"/>
    <w:rsid w:val="00A84DB1"/>
    <w:rsid w:val="00A862C1"/>
    <w:rsid w:val="00A94308"/>
    <w:rsid w:val="00A952DC"/>
    <w:rsid w:val="00A97614"/>
    <w:rsid w:val="00AA1F9F"/>
    <w:rsid w:val="00AA3E83"/>
    <w:rsid w:val="00AB439F"/>
    <w:rsid w:val="00AB48B4"/>
    <w:rsid w:val="00AC5360"/>
    <w:rsid w:val="00AC5B3F"/>
    <w:rsid w:val="00AC7BA9"/>
    <w:rsid w:val="00AD0700"/>
    <w:rsid w:val="00AD6CFB"/>
    <w:rsid w:val="00AD7C2B"/>
    <w:rsid w:val="00AE08C7"/>
    <w:rsid w:val="00AE310A"/>
    <w:rsid w:val="00AE3896"/>
    <w:rsid w:val="00AE4EA4"/>
    <w:rsid w:val="00AE5990"/>
    <w:rsid w:val="00B017CB"/>
    <w:rsid w:val="00B03346"/>
    <w:rsid w:val="00B13A8E"/>
    <w:rsid w:val="00B17083"/>
    <w:rsid w:val="00B31398"/>
    <w:rsid w:val="00B34086"/>
    <w:rsid w:val="00B35CEC"/>
    <w:rsid w:val="00B43D36"/>
    <w:rsid w:val="00B45426"/>
    <w:rsid w:val="00B4739D"/>
    <w:rsid w:val="00B47520"/>
    <w:rsid w:val="00B50730"/>
    <w:rsid w:val="00B50BFC"/>
    <w:rsid w:val="00B50C2D"/>
    <w:rsid w:val="00B51618"/>
    <w:rsid w:val="00B530EC"/>
    <w:rsid w:val="00B60680"/>
    <w:rsid w:val="00B647F0"/>
    <w:rsid w:val="00B674B8"/>
    <w:rsid w:val="00B70896"/>
    <w:rsid w:val="00B72A25"/>
    <w:rsid w:val="00B73FDA"/>
    <w:rsid w:val="00B74D50"/>
    <w:rsid w:val="00B76614"/>
    <w:rsid w:val="00B8052A"/>
    <w:rsid w:val="00B81340"/>
    <w:rsid w:val="00B82B63"/>
    <w:rsid w:val="00B83FEB"/>
    <w:rsid w:val="00B90ECF"/>
    <w:rsid w:val="00B96310"/>
    <w:rsid w:val="00B976C8"/>
    <w:rsid w:val="00B977E4"/>
    <w:rsid w:val="00BA3E83"/>
    <w:rsid w:val="00BB036F"/>
    <w:rsid w:val="00BB139C"/>
    <w:rsid w:val="00BB1B55"/>
    <w:rsid w:val="00BB29D5"/>
    <w:rsid w:val="00BB5489"/>
    <w:rsid w:val="00BC34D9"/>
    <w:rsid w:val="00BC3B48"/>
    <w:rsid w:val="00BC482E"/>
    <w:rsid w:val="00BD15CF"/>
    <w:rsid w:val="00BD30D4"/>
    <w:rsid w:val="00BD49BE"/>
    <w:rsid w:val="00BE4108"/>
    <w:rsid w:val="00BE57F0"/>
    <w:rsid w:val="00BF3979"/>
    <w:rsid w:val="00BF6A8E"/>
    <w:rsid w:val="00BF7985"/>
    <w:rsid w:val="00C03FBF"/>
    <w:rsid w:val="00C04ABA"/>
    <w:rsid w:val="00C0754D"/>
    <w:rsid w:val="00C1307E"/>
    <w:rsid w:val="00C14DF7"/>
    <w:rsid w:val="00C212C5"/>
    <w:rsid w:val="00C23E73"/>
    <w:rsid w:val="00C27F2D"/>
    <w:rsid w:val="00C3422B"/>
    <w:rsid w:val="00C36EB1"/>
    <w:rsid w:val="00C42659"/>
    <w:rsid w:val="00C5182D"/>
    <w:rsid w:val="00C53931"/>
    <w:rsid w:val="00C55941"/>
    <w:rsid w:val="00C56D12"/>
    <w:rsid w:val="00C57162"/>
    <w:rsid w:val="00C6488B"/>
    <w:rsid w:val="00C77A26"/>
    <w:rsid w:val="00C80379"/>
    <w:rsid w:val="00C818D0"/>
    <w:rsid w:val="00C8269F"/>
    <w:rsid w:val="00C929BC"/>
    <w:rsid w:val="00C94F8E"/>
    <w:rsid w:val="00C95A18"/>
    <w:rsid w:val="00C95C9D"/>
    <w:rsid w:val="00C96673"/>
    <w:rsid w:val="00CA34A7"/>
    <w:rsid w:val="00CA3B14"/>
    <w:rsid w:val="00CB4088"/>
    <w:rsid w:val="00CC02CC"/>
    <w:rsid w:val="00CC0379"/>
    <w:rsid w:val="00CC295C"/>
    <w:rsid w:val="00CC51BC"/>
    <w:rsid w:val="00CC738B"/>
    <w:rsid w:val="00CD2319"/>
    <w:rsid w:val="00CD32C6"/>
    <w:rsid w:val="00CD3886"/>
    <w:rsid w:val="00CE48DA"/>
    <w:rsid w:val="00CE52DB"/>
    <w:rsid w:val="00CE5E2E"/>
    <w:rsid w:val="00CE7A6F"/>
    <w:rsid w:val="00CF1DEA"/>
    <w:rsid w:val="00CF1E76"/>
    <w:rsid w:val="00CF6ED5"/>
    <w:rsid w:val="00CF736D"/>
    <w:rsid w:val="00CF7C90"/>
    <w:rsid w:val="00D043D0"/>
    <w:rsid w:val="00D070B2"/>
    <w:rsid w:val="00D10CCB"/>
    <w:rsid w:val="00D1177E"/>
    <w:rsid w:val="00D13DCD"/>
    <w:rsid w:val="00D1451A"/>
    <w:rsid w:val="00D1775C"/>
    <w:rsid w:val="00D17D9D"/>
    <w:rsid w:val="00D20941"/>
    <w:rsid w:val="00D211E2"/>
    <w:rsid w:val="00D27ECB"/>
    <w:rsid w:val="00D3405F"/>
    <w:rsid w:val="00D43762"/>
    <w:rsid w:val="00D50DD7"/>
    <w:rsid w:val="00D5186F"/>
    <w:rsid w:val="00D66AB0"/>
    <w:rsid w:val="00D74704"/>
    <w:rsid w:val="00D82880"/>
    <w:rsid w:val="00D82B55"/>
    <w:rsid w:val="00D85C8E"/>
    <w:rsid w:val="00D869C4"/>
    <w:rsid w:val="00D915CD"/>
    <w:rsid w:val="00DA1380"/>
    <w:rsid w:val="00DA54BB"/>
    <w:rsid w:val="00DA7B54"/>
    <w:rsid w:val="00DB17B8"/>
    <w:rsid w:val="00DB3BDD"/>
    <w:rsid w:val="00DD0938"/>
    <w:rsid w:val="00DD28B6"/>
    <w:rsid w:val="00DD3381"/>
    <w:rsid w:val="00DD4BE1"/>
    <w:rsid w:val="00DD76E1"/>
    <w:rsid w:val="00DE00FE"/>
    <w:rsid w:val="00DE122D"/>
    <w:rsid w:val="00DE3415"/>
    <w:rsid w:val="00DE6CBB"/>
    <w:rsid w:val="00DF0225"/>
    <w:rsid w:val="00DF513C"/>
    <w:rsid w:val="00E037EC"/>
    <w:rsid w:val="00E04F99"/>
    <w:rsid w:val="00E063AD"/>
    <w:rsid w:val="00E13341"/>
    <w:rsid w:val="00E143D6"/>
    <w:rsid w:val="00E25D07"/>
    <w:rsid w:val="00E261D8"/>
    <w:rsid w:val="00E30994"/>
    <w:rsid w:val="00E310DD"/>
    <w:rsid w:val="00E35022"/>
    <w:rsid w:val="00E35BF3"/>
    <w:rsid w:val="00E367D4"/>
    <w:rsid w:val="00E4273B"/>
    <w:rsid w:val="00E52B3F"/>
    <w:rsid w:val="00E530BB"/>
    <w:rsid w:val="00E632CC"/>
    <w:rsid w:val="00E645C4"/>
    <w:rsid w:val="00E673E7"/>
    <w:rsid w:val="00E70981"/>
    <w:rsid w:val="00E77083"/>
    <w:rsid w:val="00E77C73"/>
    <w:rsid w:val="00E801F3"/>
    <w:rsid w:val="00E80806"/>
    <w:rsid w:val="00E81D7A"/>
    <w:rsid w:val="00E85048"/>
    <w:rsid w:val="00E862AF"/>
    <w:rsid w:val="00E8692A"/>
    <w:rsid w:val="00E96216"/>
    <w:rsid w:val="00EA3A65"/>
    <w:rsid w:val="00EA3E4F"/>
    <w:rsid w:val="00EB138F"/>
    <w:rsid w:val="00EB64A8"/>
    <w:rsid w:val="00EB70BF"/>
    <w:rsid w:val="00EC0719"/>
    <w:rsid w:val="00EC4AE7"/>
    <w:rsid w:val="00EC6949"/>
    <w:rsid w:val="00EE3577"/>
    <w:rsid w:val="00EE3C16"/>
    <w:rsid w:val="00EF32CB"/>
    <w:rsid w:val="00EF49FB"/>
    <w:rsid w:val="00F04B3F"/>
    <w:rsid w:val="00F05D9A"/>
    <w:rsid w:val="00F0734A"/>
    <w:rsid w:val="00F1141B"/>
    <w:rsid w:val="00F14AE2"/>
    <w:rsid w:val="00F1614B"/>
    <w:rsid w:val="00F21084"/>
    <w:rsid w:val="00F210F9"/>
    <w:rsid w:val="00F26F50"/>
    <w:rsid w:val="00F42E44"/>
    <w:rsid w:val="00F47099"/>
    <w:rsid w:val="00F47D02"/>
    <w:rsid w:val="00F5106A"/>
    <w:rsid w:val="00F52140"/>
    <w:rsid w:val="00F61EE1"/>
    <w:rsid w:val="00F622F2"/>
    <w:rsid w:val="00F64E4F"/>
    <w:rsid w:val="00F7180F"/>
    <w:rsid w:val="00F72A9C"/>
    <w:rsid w:val="00F746E7"/>
    <w:rsid w:val="00F81B64"/>
    <w:rsid w:val="00F83315"/>
    <w:rsid w:val="00F93203"/>
    <w:rsid w:val="00FA0F7C"/>
    <w:rsid w:val="00FA3AF9"/>
    <w:rsid w:val="00FA5D8B"/>
    <w:rsid w:val="00FB1441"/>
    <w:rsid w:val="00FC49AA"/>
    <w:rsid w:val="00FD0581"/>
    <w:rsid w:val="00FD221C"/>
    <w:rsid w:val="00FD4E71"/>
    <w:rsid w:val="00FE1175"/>
    <w:rsid w:val="00FE3E7A"/>
    <w:rsid w:val="00FE4C09"/>
    <w:rsid w:val="00FF1BD3"/>
    <w:rsid w:val="00FF5D9F"/>
    <w:rsid w:val="00FF6DA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3017"/>
  <w15:chartTrackingRefBased/>
  <w15:docId w15:val="{2E2EFF8E-F33B-4346-BC81-A979641E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link w:val="Balk1Char"/>
    <w:uiPriority w:val="9"/>
    <w:qFormat/>
    <w:rsid w:val="0030685D"/>
    <w:pPr>
      <w:ind w:left="105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685D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30685D"/>
    <w:rPr>
      <w:rFonts w:ascii="DejaVu Sans" w:eastAsia="DejaVu Sans" w:hAnsi="DejaVu Sans" w:cs="DejaVu Sans"/>
      <w:i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685D"/>
    <w:rPr>
      <w:rFonts w:ascii="DejaVu Sans" w:eastAsia="DejaVu Sans" w:hAnsi="DejaVu Sans" w:cs="DejaVu Sans"/>
      <w:i/>
      <w:sz w:val="16"/>
      <w:szCs w:val="16"/>
      <w:lang w:val="tr-TR" w:eastAsia="tr-TR" w:bidi="tr-TR"/>
    </w:rPr>
  </w:style>
  <w:style w:type="paragraph" w:styleId="ListeParagraf">
    <w:name w:val="List Paragraph"/>
    <w:basedOn w:val="Normal"/>
    <w:uiPriority w:val="1"/>
    <w:qFormat/>
    <w:rsid w:val="0030685D"/>
  </w:style>
  <w:style w:type="paragraph" w:styleId="Altbilgi">
    <w:name w:val="footer"/>
    <w:basedOn w:val="Normal"/>
    <w:link w:val="AltbilgiChar"/>
    <w:uiPriority w:val="99"/>
    <w:unhideWhenUsed/>
    <w:rsid w:val="003068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685D"/>
    <w:rPr>
      <w:rFonts w:ascii="Times New Roman" w:eastAsia="Times New Roman" w:hAnsi="Times New Roman" w:cs="Times New Roman"/>
      <w:lang w:val="tr-TR" w:eastAsia="tr-TR" w:bidi="tr-TR"/>
    </w:rPr>
  </w:style>
  <w:style w:type="paragraph" w:styleId="NormalWeb">
    <w:name w:val="Normal (Web)"/>
    <w:basedOn w:val="Normal"/>
    <w:unhideWhenUsed/>
    <w:qFormat/>
    <w:rsid w:val="0030685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9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980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D389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D389C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D389C"/>
    <w:rPr>
      <w:vertAlign w:val="superscript"/>
    </w:rPr>
  </w:style>
  <w:style w:type="character" w:customStyle="1" w:styleId="grame">
    <w:name w:val="grame"/>
    <w:basedOn w:val="VarsaylanParagrafYazTipi"/>
    <w:rsid w:val="0060098B"/>
  </w:style>
  <w:style w:type="character" w:customStyle="1" w:styleId="normal1">
    <w:name w:val="normal1"/>
    <w:basedOn w:val="VarsaylanParagrafYazTipi"/>
    <w:rsid w:val="006F6570"/>
  </w:style>
  <w:style w:type="character" w:styleId="AklamaBavurusu">
    <w:name w:val="annotation reference"/>
    <w:basedOn w:val="VarsaylanParagrafYazTipi"/>
    <w:uiPriority w:val="99"/>
    <w:semiHidden/>
    <w:unhideWhenUsed/>
    <w:rsid w:val="00206B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06B9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06B93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06B9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06B93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paragraph" w:customStyle="1" w:styleId="Style3">
    <w:name w:val="Style3"/>
    <w:basedOn w:val="Normal"/>
    <w:rsid w:val="00216F2D"/>
    <w:pPr>
      <w:adjustRightInd w:val="0"/>
      <w:spacing w:line="212" w:lineRule="exact"/>
      <w:ind w:firstLine="504"/>
      <w:jc w:val="both"/>
    </w:pPr>
    <w:rPr>
      <w:sz w:val="24"/>
      <w:szCs w:val="24"/>
      <w:lang w:bidi="ar-SA"/>
    </w:rPr>
  </w:style>
  <w:style w:type="character" w:customStyle="1" w:styleId="normaltextrun">
    <w:name w:val="normaltextrun"/>
    <w:basedOn w:val="VarsaylanParagrafYazTipi"/>
    <w:rsid w:val="00E70981"/>
  </w:style>
  <w:style w:type="character" w:customStyle="1" w:styleId="spellingerror">
    <w:name w:val="spellingerror"/>
    <w:basedOn w:val="VarsaylanParagrafYazTipi"/>
    <w:rsid w:val="00E70981"/>
  </w:style>
  <w:style w:type="paragraph" w:customStyle="1" w:styleId="metin">
    <w:name w:val="metin"/>
    <w:basedOn w:val="Normal"/>
    <w:rsid w:val="00E77C7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character" w:customStyle="1" w:styleId="spelle">
    <w:name w:val="spelle"/>
    <w:basedOn w:val="VarsaylanParagrafYazTipi"/>
    <w:rsid w:val="00E7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D90E-0BFB-43FC-9DD9-E6AB5398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Ezgi Devecioğlu</dc:creator>
  <cp:keywords/>
  <dc:description/>
  <cp:lastModifiedBy>Nilay Şahin</cp:lastModifiedBy>
  <cp:revision>2</cp:revision>
  <dcterms:created xsi:type="dcterms:W3CDTF">2020-05-09T11:07:00Z</dcterms:created>
  <dcterms:modified xsi:type="dcterms:W3CDTF">2020-05-09T11:07:00Z</dcterms:modified>
</cp:coreProperties>
</file>