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579"/>
        <w:gridCol w:w="1149"/>
        <w:gridCol w:w="1580"/>
        <w:gridCol w:w="3161"/>
      </w:tblGrid>
      <w:tr w:rsidR="00572667" w:rsidTr="00E87083">
        <w:trPr>
          <w:trHeight w:val="396"/>
        </w:trPr>
        <w:tc>
          <w:tcPr>
            <w:tcW w:w="93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667" w:rsidRDefault="00572667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4115FC">
              <w:rPr>
                <w:b/>
                <w:bCs/>
                <w:color w:val="FF0000"/>
              </w:rPr>
              <w:t>9</w:t>
            </w:r>
            <w:r>
              <w:rPr>
                <w:b/>
                <w:bCs/>
                <w:color w:val="FF0000"/>
              </w:rPr>
              <w:t>.12.2019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:rsidTr="005313BC">
        <w:trPr>
          <w:trHeight w:val="396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149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DF210F" w:rsidTr="006A7E4E">
        <w:trPr>
          <w:trHeight w:val="1225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4E" w:rsidRPr="006A7E4E" w:rsidRDefault="004115FC" w:rsidP="006A7E4E">
            <w:hyperlink r:id="rId6" w:history="1">
              <w:proofErr w:type="spellStart"/>
              <w:r w:rsidRPr="004115FC">
                <w:t>Rendering</w:t>
              </w:r>
              <w:proofErr w:type="spellEnd"/>
              <w:r w:rsidRPr="004115FC">
                <w:t xml:space="preserve"> </w:t>
              </w:r>
              <w:proofErr w:type="spellStart"/>
              <w:r w:rsidRPr="004115FC">
                <w:t>services</w:t>
              </w:r>
              <w:proofErr w:type="spellEnd"/>
              <w:r w:rsidRPr="004115FC">
                <w:t xml:space="preserve"> </w:t>
              </w:r>
              <w:proofErr w:type="spellStart"/>
              <w:r w:rsidRPr="004115FC">
                <w:t>with</w:t>
              </w:r>
              <w:proofErr w:type="spellEnd"/>
              <w:r w:rsidRPr="004115FC">
                <w:t xml:space="preserve"> a </w:t>
              </w:r>
              <w:proofErr w:type="spellStart"/>
              <w:r w:rsidRPr="004115FC">
                <w:t>tractor</w:t>
              </w:r>
              <w:proofErr w:type="spellEnd"/>
              <w:r w:rsidRPr="004115FC">
                <w:t xml:space="preserve"> </w:t>
              </w:r>
              <w:proofErr w:type="spellStart"/>
              <w:r w:rsidRPr="004115FC">
                <w:t>unit</w:t>
              </w:r>
              <w:proofErr w:type="spellEnd"/>
              <w:r w:rsidRPr="004115FC">
                <w:t xml:space="preserve"> </w:t>
              </w:r>
              <w:proofErr w:type="spellStart"/>
              <w:r w:rsidRPr="004115FC">
                <w:t>with</w:t>
              </w:r>
              <w:proofErr w:type="spellEnd"/>
              <w:r w:rsidRPr="004115FC">
                <w:t xml:space="preserve"> a </w:t>
              </w:r>
              <w:proofErr w:type="spellStart"/>
              <w:r w:rsidRPr="004115FC">
                <w:t>semitrailer</w:t>
              </w:r>
              <w:proofErr w:type="spellEnd"/>
              <w:r w:rsidRPr="004115FC">
                <w:t xml:space="preserve"> </w:t>
              </w:r>
              <w:proofErr w:type="spellStart"/>
              <w:r w:rsidRPr="004115FC">
                <w:t>with</w:t>
              </w:r>
              <w:proofErr w:type="spellEnd"/>
              <w:r w:rsidRPr="004115FC">
                <w:t xml:space="preserve"> a </w:t>
              </w:r>
              <w:proofErr w:type="spellStart"/>
              <w:r w:rsidRPr="004115FC">
                <w:t>crew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B85B75" w:rsidRDefault="004115FC" w:rsidP="004115FC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7" w:history="1">
              <w:r w:rsidRPr="008E7D39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http://www.zakupki.rosatom.ru/en/1912292433967</w:t>
              </w:r>
            </w:hyperlink>
          </w:p>
        </w:tc>
        <w:tc>
          <w:tcPr>
            <w:tcW w:w="1149" w:type="dxa"/>
          </w:tcPr>
          <w:p w:rsidR="00DF210F" w:rsidRPr="001F3036" w:rsidRDefault="004115FC" w:rsidP="00565A4F">
            <w:pPr>
              <w:shd w:val="clear" w:color="auto" w:fill="FFFFFF"/>
              <w:jc w:val="center"/>
            </w:pPr>
            <w:r w:rsidRPr="004115FC">
              <w:t>16.01.2020 / 07.02.2020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FC" w:rsidRDefault="008E7D39" w:rsidP="004115FC">
            <w:pPr>
              <w:rPr>
                <w:rStyle w:val="Kpr"/>
              </w:rPr>
            </w:pPr>
            <w:hyperlink r:id="rId8" w:history="1">
              <w:r w:rsidRPr="009168C7">
                <w:rPr>
                  <w:rStyle w:val="Kpr"/>
                </w:rPr>
                <w:t>ygracheva@trest-rossem.ru</w:t>
              </w:r>
            </w:hyperlink>
          </w:p>
          <w:p w:rsidR="008E7D39" w:rsidRPr="008E7D39" w:rsidRDefault="008E7D39" w:rsidP="004115FC">
            <w:pPr>
              <w:rPr>
                <w:rStyle w:val="Kpr"/>
              </w:rPr>
            </w:pPr>
          </w:p>
          <w:p w:rsidR="00565A4F" w:rsidRDefault="004115FC" w:rsidP="00DF210F">
            <w:pPr>
              <w:rPr>
                <w:rStyle w:val="Kpr"/>
              </w:rPr>
            </w:pPr>
            <w:hyperlink r:id="rId9" w:history="1">
              <w:r w:rsidR="008E7D39" w:rsidRPr="008E7D39">
                <w:rPr>
                  <w:rStyle w:val="Kpr"/>
                </w:rPr>
                <w:t>analivajko@trest-rossem.ru</w:t>
              </w:r>
            </w:hyperlink>
          </w:p>
          <w:p w:rsidR="008E7D39" w:rsidRPr="008E7D39" w:rsidRDefault="008E7D39" w:rsidP="00DF210F">
            <w:pPr>
              <w:rPr>
                <w:rStyle w:val="Kpr"/>
              </w:rPr>
            </w:pPr>
          </w:p>
          <w:p w:rsidR="004115FC" w:rsidRPr="00B85B75" w:rsidRDefault="008E7D39" w:rsidP="00DF210F">
            <w:pPr>
              <w:rPr>
                <w:rStyle w:val="Kpr"/>
              </w:rPr>
            </w:pPr>
            <w:r w:rsidRPr="008E7D39">
              <w:rPr>
                <w:rStyle w:val="Kpr"/>
              </w:rPr>
              <w:t>snab@trest-rossem.ru</w:t>
            </w:r>
          </w:p>
        </w:tc>
        <w:tc>
          <w:tcPr>
            <w:tcW w:w="3161" w:type="dxa"/>
          </w:tcPr>
          <w:p w:rsidR="004115FC" w:rsidRDefault="004115FC" w:rsidP="004115FC">
            <w:r>
              <w:t>Elektronik</w:t>
            </w:r>
            <w:r>
              <w:t xml:space="preserve"> olmayan</w:t>
            </w:r>
            <w:r>
              <w:t xml:space="preserve"> ortamda teklifler için tek aşamalı açık talep toplanmaktadır.</w:t>
            </w:r>
          </w:p>
          <w:p w:rsidR="00565A4F" w:rsidRDefault="00565A4F" w:rsidP="00DF210F">
            <w:pPr>
              <w:rPr>
                <w:color w:val="FF0000"/>
              </w:rPr>
            </w:pPr>
          </w:p>
          <w:p w:rsidR="003C5FE3" w:rsidRPr="007D0E75" w:rsidRDefault="003C5FE3" w:rsidP="00DF210F">
            <w:pPr>
              <w:rPr>
                <w:color w:val="FF0000"/>
              </w:rPr>
            </w:pPr>
            <w:r>
              <w:t xml:space="preserve">Bangladeş </w:t>
            </w:r>
            <w:proofErr w:type="spellStart"/>
            <w:r>
              <w:t>Ruppur</w:t>
            </w:r>
            <w:proofErr w:type="spellEnd"/>
            <w:r>
              <w:t xml:space="preserve"> Nükleer Santral</w:t>
            </w:r>
            <w:r>
              <w:t xml:space="preserve"> için </w:t>
            </w:r>
            <w:proofErr w:type="spellStart"/>
            <w:r>
              <w:t>çekeci</w:t>
            </w:r>
            <w:proofErr w:type="spellEnd"/>
            <w:r>
              <w:t xml:space="preserve"> ve römork bir ekip ile hizmet sağlanması.</w:t>
            </w:r>
          </w:p>
        </w:tc>
      </w:tr>
      <w:tr w:rsidR="00DF210F" w:rsidTr="005313BC">
        <w:trPr>
          <w:trHeight w:val="1213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DC2988" w:rsidRDefault="004115FC" w:rsidP="00DF210F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0" w:history="1"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Supply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of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valves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shut-off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VD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0F" w:rsidRPr="00B85B75" w:rsidRDefault="003C5FE3" w:rsidP="00DF210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1" w:history="1">
              <w:r w:rsidRPr="008E7D39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http://www.zakupki.rosatom.ru/en/19122905362069</w:t>
              </w:r>
            </w:hyperlink>
          </w:p>
        </w:tc>
        <w:tc>
          <w:tcPr>
            <w:tcW w:w="1149" w:type="dxa"/>
          </w:tcPr>
          <w:p w:rsidR="00DF210F" w:rsidRPr="00A45C57" w:rsidRDefault="004115FC" w:rsidP="002A6A9E">
            <w:pPr>
              <w:shd w:val="clear" w:color="auto" w:fill="FFFFFF"/>
              <w:jc w:val="center"/>
            </w:pPr>
            <w:r w:rsidRPr="004115FC">
              <w:t>21.01.2020 / 11.03.2020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E3" w:rsidRPr="008E7D39" w:rsidRDefault="008E7D39" w:rsidP="003C5FE3">
            <w:pPr>
              <w:rPr>
                <w:rStyle w:val="Kpr"/>
              </w:rPr>
            </w:pPr>
            <w:hyperlink r:id="rId12" w:history="1">
              <w:r w:rsidRPr="009168C7">
                <w:rPr>
                  <w:rStyle w:val="Kpr"/>
                </w:rPr>
                <w:t>zakupki_niaep@mail.ru</w:t>
              </w:r>
            </w:hyperlink>
          </w:p>
          <w:p w:rsidR="00911B59" w:rsidRPr="00B85B75" w:rsidRDefault="00911B59" w:rsidP="00DF210F">
            <w:pPr>
              <w:rPr>
                <w:rStyle w:val="Kpr"/>
              </w:rPr>
            </w:pPr>
          </w:p>
        </w:tc>
        <w:tc>
          <w:tcPr>
            <w:tcW w:w="3161" w:type="dxa"/>
          </w:tcPr>
          <w:p w:rsidR="00565A4F" w:rsidRDefault="00565A4F" w:rsidP="00565A4F">
            <w:r>
              <w:t>Elektronik ortamda teklifler için tek aşamalı açık talep toplanmaktadır.</w:t>
            </w:r>
          </w:p>
          <w:p w:rsidR="00DF210F" w:rsidRPr="00A45C57" w:rsidRDefault="00DF210F" w:rsidP="00A45C57"/>
          <w:p w:rsidR="002A6A9E" w:rsidRPr="00F83227" w:rsidRDefault="003C5FE3" w:rsidP="00A45C57">
            <w:pPr>
              <w:rPr>
                <w:lang w:val="ru-RU"/>
              </w:rPr>
            </w:pPr>
            <w:r>
              <w:t xml:space="preserve">Hindistan </w:t>
            </w:r>
            <w:proofErr w:type="spellStart"/>
            <w:r w:rsidRPr="003C5FE3">
              <w:t>Kudankulam</w:t>
            </w:r>
            <w:proofErr w:type="spellEnd"/>
            <w:r w:rsidRPr="003C5FE3">
              <w:t xml:space="preserve"> N</w:t>
            </w:r>
            <w:r>
              <w:t>ükleer Santrali’nin</w:t>
            </w:r>
            <w:r w:rsidRPr="003C5FE3">
              <w:t xml:space="preserve"> 3-6 </w:t>
            </w:r>
            <w:proofErr w:type="spellStart"/>
            <w:r w:rsidRPr="003C5FE3">
              <w:t>nolu</w:t>
            </w:r>
            <w:proofErr w:type="spellEnd"/>
            <w:r w:rsidRPr="003C5FE3">
              <w:t xml:space="preserve"> güç ünitelerinin inşası için </w:t>
            </w:r>
            <w:r w:rsidR="008E7D39">
              <w:t xml:space="preserve">stop </w:t>
            </w:r>
            <w:r w:rsidRPr="003C5FE3">
              <w:t xml:space="preserve">vanalarının </w:t>
            </w:r>
            <w:proofErr w:type="spellStart"/>
            <w:r w:rsidRPr="003C5FE3">
              <w:t>te</w:t>
            </w:r>
            <w:r>
              <w:t>dariği</w:t>
            </w:r>
            <w:proofErr w:type="spellEnd"/>
            <w:r>
              <w:t>.</w:t>
            </w:r>
          </w:p>
        </w:tc>
      </w:tr>
      <w:tr w:rsidR="00453A92" w:rsidTr="005313BC">
        <w:trPr>
          <w:trHeight w:val="1417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A45C57" w:rsidRDefault="004115FC" w:rsidP="00707DB2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3" w:history="1"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Rendering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services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with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5.2 m3 /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min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air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compressors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with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crew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Rendering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services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with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18.5 m3 /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min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air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compressors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with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crew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,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Rendering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services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with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11.0 m3 /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min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air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compressors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with</w:t>
              </w:r>
              <w:proofErr w:type="spellEnd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115FC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crew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92" w:rsidRPr="00E51D5F" w:rsidRDefault="008E7D39" w:rsidP="00E51D5F">
            <w:pPr>
              <w:pStyle w:val="Balk1"/>
              <w:spacing w:before="0" w:beforeAutospacing="0" w:after="0" w:afterAutospacing="0"/>
              <w:textAlignment w:val="baseline"/>
              <w:rPr>
                <w:rStyle w:val="Kpr"/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14" w:history="1">
              <w:r w:rsidRPr="008E7D39">
                <w:rPr>
                  <w:rStyle w:val="Kpr"/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http://www.zakupki.rosatom.ru/en/1912292433970</w:t>
              </w:r>
            </w:hyperlink>
          </w:p>
        </w:tc>
        <w:tc>
          <w:tcPr>
            <w:tcW w:w="1149" w:type="dxa"/>
          </w:tcPr>
          <w:p w:rsidR="00453A92" w:rsidRPr="00A45C57" w:rsidRDefault="004115FC" w:rsidP="00E51D5F">
            <w:pPr>
              <w:shd w:val="clear" w:color="auto" w:fill="FFFFFF"/>
              <w:jc w:val="center"/>
            </w:pPr>
            <w:r w:rsidRPr="004115FC">
              <w:t>16.01.2020 / 07.0</w:t>
            </w:r>
            <w:bookmarkStart w:id="0" w:name="_GoBack"/>
            <w:bookmarkEnd w:id="0"/>
            <w:r w:rsidRPr="004115FC">
              <w:t>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B2" w:rsidRDefault="008E7D39" w:rsidP="00110E6F">
            <w:pPr>
              <w:rPr>
                <w:rStyle w:val="Kpr"/>
              </w:rPr>
            </w:pPr>
            <w:hyperlink r:id="rId15" w:history="1">
              <w:r w:rsidRPr="00504442">
                <w:rPr>
                  <w:rStyle w:val="Kpr"/>
                </w:rPr>
                <w:t>snab@trest-rossem.ru</w:t>
              </w:r>
            </w:hyperlink>
          </w:p>
          <w:p w:rsidR="00A45C57" w:rsidRPr="00A45C57" w:rsidRDefault="00A45C57" w:rsidP="00110E6F">
            <w:pPr>
              <w:rPr>
                <w:rStyle w:val="Kpr"/>
              </w:rPr>
            </w:pPr>
          </w:p>
          <w:p w:rsidR="00210D52" w:rsidRPr="00A45C57" w:rsidRDefault="008E7D39" w:rsidP="00110E6F">
            <w:pPr>
              <w:rPr>
                <w:rStyle w:val="Kpr"/>
              </w:rPr>
            </w:pPr>
            <w:r w:rsidRPr="008E7D39">
              <w:rPr>
                <w:rStyle w:val="Kpr"/>
              </w:rPr>
              <w:t>analivajko@trest-rossem.ru</w:t>
            </w:r>
          </w:p>
        </w:tc>
        <w:tc>
          <w:tcPr>
            <w:tcW w:w="3161" w:type="dxa"/>
          </w:tcPr>
          <w:p w:rsidR="00110E6F" w:rsidRDefault="008E7D39" w:rsidP="00E73B50">
            <w:r>
              <w:t>Elektronik</w:t>
            </w:r>
            <w:r>
              <w:t xml:space="preserve"> olmayan</w:t>
            </w:r>
            <w:r>
              <w:t xml:space="preserve"> ortamda teklifler için tek aşamalı açık talep toplanmaktadır</w:t>
            </w:r>
            <w:r>
              <w:t>.</w:t>
            </w:r>
          </w:p>
          <w:p w:rsidR="008E7D39" w:rsidRDefault="008E7D39" w:rsidP="00E73B50"/>
          <w:p w:rsidR="008E7D39" w:rsidRPr="00A45C57" w:rsidRDefault="008E7D39" w:rsidP="00E73B50">
            <w:r>
              <w:t xml:space="preserve">Bangladeş </w:t>
            </w:r>
            <w:proofErr w:type="spellStart"/>
            <w:r>
              <w:t>Ruppur</w:t>
            </w:r>
            <w:proofErr w:type="spellEnd"/>
            <w:r>
              <w:t xml:space="preserve"> Nükleer Santral için</w:t>
            </w:r>
            <w:r w:rsidRPr="008E7D39">
              <w:t xml:space="preserve"> </w:t>
            </w:r>
            <w:r w:rsidRPr="008E7D39">
              <w:t xml:space="preserve">hava kompresörleri </w:t>
            </w:r>
            <w:r>
              <w:t xml:space="preserve">bir ekip </w:t>
            </w:r>
            <w:r w:rsidRPr="008E7D39">
              <w:t>ile hizmet sağlanması</w:t>
            </w:r>
            <w:r>
              <w:t>.</w:t>
            </w:r>
          </w:p>
        </w:tc>
      </w:tr>
    </w:tbl>
    <w:p w:rsidR="00C066BD" w:rsidRPr="00FE564E" w:rsidRDefault="00C066B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sectPr w:rsidR="00C066BD" w:rsidRPr="00F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C6" w:rsidRDefault="00FB28C6" w:rsidP="00572667">
      <w:r>
        <w:separator/>
      </w:r>
    </w:p>
  </w:endnote>
  <w:endnote w:type="continuationSeparator" w:id="0">
    <w:p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C6" w:rsidRDefault="00FB28C6" w:rsidP="00572667">
      <w:r>
        <w:separator/>
      </w:r>
    </w:p>
  </w:footnote>
  <w:footnote w:type="continuationSeparator" w:id="0">
    <w:p w:rsidR="00FB28C6" w:rsidRDefault="00FB28C6" w:rsidP="0057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3333C"/>
    <w:rsid w:val="000669A5"/>
    <w:rsid w:val="000754E5"/>
    <w:rsid w:val="000A099E"/>
    <w:rsid w:val="000A13FE"/>
    <w:rsid w:val="000D1F6B"/>
    <w:rsid w:val="000F00EF"/>
    <w:rsid w:val="00110E6F"/>
    <w:rsid w:val="001379B7"/>
    <w:rsid w:val="00143891"/>
    <w:rsid w:val="00157E52"/>
    <w:rsid w:val="001D6356"/>
    <w:rsid w:val="001F3036"/>
    <w:rsid w:val="00201EDA"/>
    <w:rsid w:val="00210D52"/>
    <w:rsid w:val="00221B43"/>
    <w:rsid w:val="002463EB"/>
    <w:rsid w:val="00254093"/>
    <w:rsid w:val="00271B14"/>
    <w:rsid w:val="002972E1"/>
    <w:rsid w:val="002A6A9E"/>
    <w:rsid w:val="002B3D54"/>
    <w:rsid w:val="002D524B"/>
    <w:rsid w:val="00311CB5"/>
    <w:rsid w:val="0033794B"/>
    <w:rsid w:val="003511B3"/>
    <w:rsid w:val="00371F68"/>
    <w:rsid w:val="0038152D"/>
    <w:rsid w:val="003C5FE3"/>
    <w:rsid w:val="003D5B1A"/>
    <w:rsid w:val="003D7640"/>
    <w:rsid w:val="003F772F"/>
    <w:rsid w:val="00400788"/>
    <w:rsid w:val="004115FC"/>
    <w:rsid w:val="00443BC8"/>
    <w:rsid w:val="004455C8"/>
    <w:rsid w:val="00453A92"/>
    <w:rsid w:val="00483A9F"/>
    <w:rsid w:val="004869FD"/>
    <w:rsid w:val="004A0536"/>
    <w:rsid w:val="004C4ECD"/>
    <w:rsid w:val="004D0D1C"/>
    <w:rsid w:val="00506C96"/>
    <w:rsid w:val="005313BC"/>
    <w:rsid w:val="00534E48"/>
    <w:rsid w:val="00537BB0"/>
    <w:rsid w:val="00543759"/>
    <w:rsid w:val="00561F84"/>
    <w:rsid w:val="005621E0"/>
    <w:rsid w:val="00565A4F"/>
    <w:rsid w:val="00572667"/>
    <w:rsid w:val="005A1E31"/>
    <w:rsid w:val="005B7822"/>
    <w:rsid w:val="005B7F66"/>
    <w:rsid w:val="00636EE3"/>
    <w:rsid w:val="00650CC4"/>
    <w:rsid w:val="006A329B"/>
    <w:rsid w:val="006A7E4E"/>
    <w:rsid w:val="006B6C8F"/>
    <w:rsid w:val="006F24B9"/>
    <w:rsid w:val="00707DB2"/>
    <w:rsid w:val="007863B1"/>
    <w:rsid w:val="00787393"/>
    <w:rsid w:val="007D0E75"/>
    <w:rsid w:val="007E10DE"/>
    <w:rsid w:val="008453DE"/>
    <w:rsid w:val="00870045"/>
    <w:rsid w:val="008A1B32"/>
    <w:rsid w:val="008E7D39"/>
    <w:rsid w:val="00911B59"/>
    <w:rsid w:val="00927476"/>
    <w:rsid w:val="00946DF8"/>
    <w:rsid w:val="00957507"/>
    <w:rsid w:val="009A13E8"/>
    <w:rsid w:val="009D563F"/>
    <w:rsid w:val="009F2733"/>
    <w:rsid w:val="009F674E"/>
    <w:rsid w:val="00A100E3"/>
    <w:rsid w:val="00A331F1"/>
    <w:rsid w:val="00A45C57"/>
    <w:rsid w:val="00A67AC0"/>
    <w:rsid w:val="00A91351"/>
    <w:rsid w:val="00A97D93"/>
    <w:rsid w:val="00AB0444"/>
    <w:rsid w:val="00AB6D3C"/>
    <w:rsid w:val="00AC228E"/>
    <w:rsid w:val="00B019FA"/>
    <w:rsid w:val="00B75BCF"/>
    <w:rsid w:val="00B85B75"/>
    <w:rsid w:val="00BB76E7"/>
    <w:rsid w:val="00C059B8"/>
    <w:rsid w:val="00C066BD"/>
    <w:rsid w:val="00C07F7D"/>
    <w:rsid w:val="00C11BFC"/>
    <w:rsid w:val="00C173E2"/>
    <w:rsid w:val="00C255F6"/>
    <w:rsid w:val="00C27E2B"/>
    <w:rsid w:val="00CA2D66"/>
    <w:rsid w:val="00D2049A"/>
    <w:rsid w:val="00D95FB3"/>
    <w:rsid w:val="00DB188A"/>
    <w:rsid w:val="00DB451B"/>
    <w:rsid w:val="00DC2988"/>
    <w:rsid w:val="00DD2C86"/>
    <w:rsid w:val="00DE3B7C"/>
    <w:rsid w:val="00DF1EE9"/>
    <w:rsid w:val="00DF210F"/>
    <w:rsid w:val="00E21F96"/>
    <w:rsid w:val="00E51D5F"/>
    <w:rsid w:val="00E563F9"/>
    <w:rsid w:val="00E73B50"/>
    <w:rsid w:val="00E87083"/>
    <w:rsid w:val="00EA60AB"/>
    <w:rsid w:val="00EA7BEB"/>
    <w:rsid w:val="00ED04D5"/>
    <w:rsid w:val="00F83227"/>
    <w:rsid w:val="00FB2765"/>
    <w:rsid w:val="00FB28C6"/>
    <w:rsid w:val="00FE564E"/>
    <w:rsid w:val="00FF09B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D71F"/>
  <w15:chartTrackingRefBased/>
  <w15:docId w15:val="{833D7DEA-0DBE-456D-BBD1-3B81CE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Gracheva@trest-rossem.ru" TargetMode="External"/><Relationship Id="rId13" Type="http://schemas.openxmlformats.org/officeDocument/2006/relationships/hyperlink" Target="http://www.zakupki.rosatom.ru/en/19122924339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rosatom.ru/en/1912292433967" TargetMode="External"/><Relationship Id="rId12" Type="http://schemas.openxmlformats.org/officeDocument/2006/relationships/hyperlink" Target="mailto:zakupki_niaep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upki.rosatom.ru/en/1912292433967" TargetMode="External"/><Relationship Id="rId11" Type="http://schemas.openxmlformats.org/officeDocument/2006/relationships/hyperlink" Target="http://www.zakupki.rosatom.ru/en/19122905362069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nab@trest-rossem.ru" TargetMode="External"/><Relationship Id="rId10" Type="http://schemas.openxmlformats.org/officeDocument/2006/relationships/hyperlink" Target="http://www.zakupki.rosatom.ru/en/19122905362069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alivajko@trest-rossem.ru" TargetMode="External"/><Relationship Id="rId14" Type="http://schemas.openxmlformats.org/officeDocument/2006/relationships/hyperlink" Target="http://www.zakupki.rosatom.ru/en/191229243397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Bilisim</cp:lastModifiedBy>
  <cp:revision>3</cp:revision>
  <dcterms:created xsi:type="dcterms:W3CDTF">2019-12-30T13:47:00Z</dcterms:created>
  <dcterms:modified xsi:type="dcterms:W3CDTF">2019-12-30T14:34:00Z</dcterms:modified>
</cp:coreProperties>
</file>