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14:paraId="4CCADF98" w14:textId="7777777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0E85920F" w:rsidR="00572667" w:rsidRDefault="00B24993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CF1398">
              <w:rPr>
                <w:b/>
                <w:bCs/>
                <w:color w:val="FF0000"/>
              </w:rPr>
              <w:t>3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23304B" w14:paraId="3C86C7DF" w14:textId="77777777" w:rsidTr="00506B3A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350633D8" w:rsidR="0023304B" w:rsidRPr="00B606DE" w:rsidRDefault="003F4BAF" w:rsidP="00506B3A">
            <w:hyperlink r:id="rId7" w:history="1">
              <w:r w:rsidR="00CF1398" w:rsidRPr="00506B3A">
                <w:t>Supply of demounting inserts (DN 150; titanium body or equivalent for resistance to sea water)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77777777" w:rsidR="0023304B" w:rsidRPr="006128F1" w:rsidRDefault="003F4BAF" w:rsidP="0023304B">
            <w:pPr>
              <w:rPr>
                <w:lang w:val="ru-RU"/>
              </w:rPr>
            </w:pPr>
            <w:hyperlink r:id="rId8" w:history="1">
              <w:r w:rsidR="00FB5552">
                <w:rPr>
                  <w:rStyle w:val="Kpr"/>
                </w:rPr>
                <w:t>http://www.zakupki.rosatom.ru/en/2001105534001</w:t>
              </w:r>
            </w:hyperlink>
          </w:p>
        </w:tc>
        <w:tc>
          <w:tcPr>
            <w:tcW w:w="1149" w:type="dxa"/>
          </w:tcPr>
          <w:p w14:paraId="0AA05E6F" w14:textId="10F8DDA8" w:rsidR="0023304B" w:rsidRPr="001F3036" w:rsidRDefault="0023304B" w:rsidP="0023304B">
            <w:pPr>
              <w:shd w:val="clear" w:color="auto" w:fill="FFFFFF"/>
              <w:jc w:val="center"/>
            </w:pPr>
            <w:r w:rsidRPr="00997526">
              <w:t>2</w:t>
            </w:r>
            <w:r w:rsidR="00CF1398">
              <w:t>8</w:t>
            </w:r>
            <w:r w:rsidRPr="00997526">
              <w:t xml:space="preserve">.01.2020 / </w:t>
            </w:r>
            <w:r w:rsidR="00CF1398">
              <w:t>06</w:t>
            </w:r>
            <w:r w:rsidRPr="00997526">
              <w:t>.0</w:t>
            </w:r>
            <w:r w:rsidR="00CF1398">
              <w:t>3</w:t>
            </w:r>
            <w:r w:rsidRPr="00997526">
              <w:t>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BAB7" w14:textId="589D7FEC" w:rsidR="00C741A4" w:rsidRPr="00C741A4" w:rsidRDefault="003F4BAF" w:rsidP="00C741A4">
            <w:pPr>
              <w:rPr>
                <w:rStyle w:val="Kpr"/>
              </w:rPr>
            </w:pPr>
            <w:hyperlink r:id="rId9" w:history="1">
              <w:r w:rsidR="00C741A4" w:rsidRPr="00950B22">
                <w:rPr>
                  <w:rStyle w:val="Kpr"/>
                </w:rPr>
                <w:t>s.gavrilov@ase-ec.ru</w:t>
              </w:r>
            </w:hyperlink>
          </w:p>
          <w:p w14:paraId="45537E33" w14:textId="77777777" w:rsidR="0023304B" w:rsidRPr="00C741A4" w:rsidRDefault="0023304B" w:rsidP="0023304B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0A9B343A" w14:textId="77777777" w:rsidR="008C482D" w:rsidRDefault="008C482D" w:rsidP="008C482D">
            <w:r>
              <w:t>Elektronik ortamda teklifler için tek aşamalı açık talep toplanmaktadır.</w:t>
            </w:r>
          </w:p>
          <w:p w14:paraId="0E875656" w14:textId="77777777" w:rsidR="00FB5552" w:rsidRDefault="00FB5552" w:rsidP="0023304B"/>
          <w:p w14:paraId="09260D21" w14:textId="432CD114" w:rsidR="003E3FC8" w:rsidRDefault="008C482D" w:rsidP="003E3FC8">
            <w:r>
              <w:t xml:space="preserve">Hindistan </w:t>
            </w:r>
            <w:r w:rsidRPr="008C482D">
              <w:t xml:space="preserve">Kudankulam  </w:t>
            </w:r>
            <w:r>
              <w:t xml:space="preserve">Nükleer Santrali’ nin </w:t>
            </w:r>
            <w:r w:rsidRPr="008C482D">
              <w:t>3, 4 numaralı güç ünitelerinin inşası için</w:t>
            </w:r>
            <w:r>
              <w:t xml:space="preserve"> demontajlı </w:t>
            </w:r>
            <w:r w:rsidR="009F5F9A">
              <w:t>eklerin</w:t>
            </w:r>
            <w:bookmarkStart w:id="0" w:name="_GoBack"/>
            <w:bookmarkEnd w:id="0"/>
            <w:r w:rsidR="009F5F9A">
              <w:t xml:space="preserve"> temini</w:t>
            </w:r>
            <w:r w:rsidR="003E3FC8">
              <w:t>(DN 150;</w:t>
            </w:r>
          </w:p>
          <w:p w14:paraId="7907D517" w14:textId="48C8EECF" w:rsidR="00FB5552" w:rsidRDefault="003E3FC8" w:rsidP="003E3FC8">
            <w:r>
              <w:t>titanyum gövde veya deniz suyuna dayanıklı yada analog)</w:t>
            </w:r>
            <w:r w:rsidR="009F5F9A">
              <w:t>.</w:t>
            </w:r>
          </w:p>
        </w:tc>
      </w:tr>
      <w:tr w:rsidR="003E3FC8" w14:paraId="492EC890" w14:textId="77777777" w:rsidTr="00506B3A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7C39" w14:textId="537BAE2F" w:rsidR="003E3FC8" w:rsidRDefault="003F4BAF" w:rsidP="00506B3A">
            <w:hyperlink r:id="rId10" w:history="1">
              <w:r w:rsidR="003E3FC8" w:rsidRPr="00B606DE">
                <w:t>Provision of services for moving office for needs of AKKUYU NÜKLEER ANONİM ŞİRKETİ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53A0" w14:textId="50417D23" w:rsidR="003E3FC8" w:rsidRDefault="003F4BAF" w:rsidP="0023304B">
            <w:hyperlink r:id="rId11" w:history="1">
              <w:r w:rsidR="003E3FC8">
                <w:rPr>
                  <w:rStyle w:val="Kpr"/>
                </w:rPr>
                <w:t>http://www.zakupki.rosatom.ru/en/2001132907002</w:t>
              </w:r>
            </w:hyperlink>
          </w:p>
        </w:tc>
        <w:tc>
          <w:tcPr>
            <w:tcW w:w="1149" w:type="dxa"/>
          </w:tcPr>
          <w:p w14:paraId="1CD3EE74" w14:textId="59DBCCDF" w:rsidR="003E3FC8" w:rsidRPr="00997526" w:rsidRDefault="003E3FC8" w:rsidP="0023304B">
            <w:pPr>
              <w:shd w:val="clear" w:color="auto" w:fill="FFFFFF"/>
              <w:jc w:val="center"/>
            </w:pPr>
            <w:r w:rsidRPr="000F389B">
              <w:t>23.01.2020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66FF" w14:textId="460F506A" w:rsidR="003E3FC8" w:rsidRDefault="003F4BAF" w:rsidP="003E3FC8">
            <w:pPr>
              <w:rPr>
                <w:rStyle w:val="Kpr"/>
              </w:rPr>
            </w:pPr>
            <w:hyperlink r:id="rId12" w:history="1">
              <w:r w:rsidR="00B606DE" w:rsidRPr="00B606DE">
                <w:rPr>
                  <w:rStyle w:val="Kpr"/>
                </w:rPr>
                <w:t>ı.nikonov@akkuyu.com</w:t>
              </w:r>
            </w:hyperlink>
          </w:p>
          <w:p w14:paraId="548CD0B1" w14:textId="77777777" w:rsidR="00B7673F" w:rsidRPr="00B606DE" w:rsidRDefault="00B7673F" w:rsidP="003E3FC8">
            <w:pPr>
              <w:rPr>
                <w:rStyle w:val="Kpr"/>
              </w:rPr>
            </w:pPr>
          </w:p>
          <w:p w14:paraId="75A75793" w14:textId="392EFC81" w:rsidR="003E3FC8" w:rsidRDefault="003F4BAF" w:rsidP="00C741A4">
            <w:pPr>
              <w:rPr>
                <w:rStyle w:val="Kpr"/>
              </w:rPr>
            </w:pPr>
            <w:hyperlink r:id="rId13" w:history="1">
              <w:r w:rsidR="00B606DE" w:rsidRPr="00B606DE">
                <w:rPr>
                  <w:rStyle w:val="Kpr"/>
                </w:rPr>
                <w:t>s.erkoc@akkuyu.com</w:t>
              </w:r>
            </w:hyperlink>
          </w:p>
          <w:p w14:paraId="5A99B169" w14:textId="77777777" w:rsidR="00B7673F" w:rsidRPr="00B606DE" w:rsidRDefault="00B7673F" w:rsidP="00C741A4">
            <w:pPr>
              <w:rPr>
                <w:rStyle w:val="Kpr"/>
              </w:rPr>
            </w:pPr>
          </w:p>
          <w:p w14:paraId="096F9D01" w14:textId="4C3965EC" w:rsidR="00B606DE" w:rsidRDefault="003F4BAF" w:rsidP="00C741A4">
            <w:hyperlink r:id="rId14" w:history="1">
              <w:r w:rsidR="00B606DE" w:rsidRPr="00B606DE">
                <w:rPr>
                  <w:rStyle w:val="Kpr"/>
                </w:rPr>
                <w:t>info@akkuyu.com</w:t>
              </w:r>
            </w:hyperlink>
          </w:p>
        </w:tc>
        <w:tc>
          <w:tcPr>
            <w:tcW w:w="3161" w:type="dxa"/>
          </w:tcPr>
          <w:p w14:paraId="201A0F43" w14:textId="438EA58E" w:rsidR="00B606DE" w:rsidRDefault="00B606DE" w:rsidP="00B606DE">
            <w:r>
              <w:t>Elektronik olmayan ortamda teklifler için tek aşamalı açık talep toplanmaktadır.</w:t>
            </w:r>
          </w:p>
          <w:p w14:paraId="5271FF2B" w14:textId="77777777" w:rsidR="00B606DE" w:rsidRDefault="00B606DE" w:rsidP="00B606DE"/>
          <w:p w14:paraId="19E6E012" w14:textId="398FE2C6" w:rsidR="003E3FC8" w:rsidRDefault="00B606DE" w:rsidP="008C482D">
            <w:r w:rsidRPr="00B606DE">
              <w:t>Türkiye Cumhuriyeti'nde Akkuyu Nükleer A</w:t>
            </w:r>
            <w:r>
              <w:t>.</w:t>
            </w:r>
            <w:r w:rsidRPr="00B606DE">
              <w:t>Ş</w:t>
            </w:r>
            <w:r>
              <w:t>.</w:t>
            </w:r>
            <w:r w:rsidRPr="00B606DE">
              <w:t xml:space="preserve">'nin ihtiyaçlarına yönelik </w:t>
            </w:r>
            <w:r>
              <w:t>taşınma</w:t>
            </w:r>
            <w:r w:rsidRPr="00B606DE">
              <w:t xml:space="preserve"> hizmetlerinin sağlanması</w:t>
            </w:r>
            <w:r>
              <w:t>.</w:t>
            </w:r>
          </w:p>
        </w:tc>
      </w:tr>
      <w:tr w:rsidR="003E3FC8" w14:paraId="3BC4CAB7" w14:textId="77777777" w:rsidTr="00506B3A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23E3" w14:textId="32A462E0" w:rsidR="003E3FC8" w:rsidRDefault="003F4BAF" w:rsidP="00506B3A">
            <w:hyperlink r:id="rId15" w:history="1">
              <w:r w:rsidR="003E3FC8" w:rsidRPr="00B606DE">
                <w:t>Supply of consumables for AKKUYU NÜKLEER ANONİM İRKETİ printers in the Republic of Turkey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9F1E" w14:textId="214EEF31" w:rsidR="003E3FC8" w:rsidRDefault="003F4BAF" w:rsidP="0023304B">
            <w:hyperlink r:id="rId16" w:history="1">
              <w:r w:rsidR="00B606DE">
                <w:rPr>
                  <w:rStyle w:val="Kpr"/>
                </w:rPr>
                <w:t>http://www.zakupki.rosatom.ru/en/2001132907003</w:t>
              </w:r>
            </w:hyperlink>
          </w:p>
        </w:tc>
        <w:tc>
          <w:tcPr>
            <w:tcW w:w="1149" w:type="dxa"/>
          </w:tcPr>
          <w:p w14:paraId="7B433210" w14:textId="28C38B98" w:rsidR="003E3FC8" w:rsidRPr="00997526" w:rsidRDefault="003E3FC8" w:rsidP="0023304B">
            <w:pPr>
              <w:shd w:val="clear" w:color="auto" w:fill="FFFFFF"/>
              <w:jc w:val="center"/>
            </w:pPr>
            <w:r w:rsidRPr="000F389B">
              <w:t>23.01.2020 / 20.02.2020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2388" w14:textId="13346D2D" w:rsidR="003E3FC8" w:rsidRDefault="003F4BAF" w:rsidP="00C741A4">
            <w:pPr>
              <w:rPr>
                <w:rStyle w:val="Kpr"/>
              </w:rPr>
            </w:pPr>
            <w:hyperlink r:id="rId17" w:history="1">
              <w:r w:rsidR="00B7673F" w:rsidRPr="00B7673F">
                <w:rPr>
                  <w:rStyle w:val="Kpr"/>
                </w:rPr>
                <w:t>p.askerzade@akkuyu.com</w:t>
              </w:r>
            </w:hyperlink>
          </w:p>
          <w:p w14:paraId="5D4D0DE5" w14:textId="77777777" w:rsidR="00B7673F" w:rsidRPr="00B7673F" w:rsidRDefault="00B7673F" w:rsidP="00C741A4">
            <w:pPr>
              <w:rPr>
                <w:rStyle w:val="Kpr"/>
              </w:rPr>
            </w:pPr>
          </w:p>
          <w:p w14:paraId="5403C90F" w14:textId="77777777" w:rsidR="00B7673F" w:rsidRDefault="003F4BAF" w:rsidP="00C741A4">
            <w:pPr>
              <w:rPr>
                <w:rStyle w:val="Kpr"/>
              </w:rPr>
            </w:pPr>
            <w:hyperlink r:id="rId18" w:history="1">
              <w:r w:rsidR="00B7673F" w:rsidRPr="00B7673F">
                <w:rPr>
                  <w:rStyle w:val="Kpr"/>
                </w:rPr>
                <w:t>d.tsoy@akkuyu.com</w:t>
              </w:r>
            </w:hyperlink>
            <w:r w:rsidR="00B7673F" w:rsidRPr="00B7673F">
              <w:rPr>
                <w:rStyle w:val="Kpr"/>
              </w:rPr>
              <w:t xml:space="preserve"> </w:t>
            </w:r>
          </w:p>
          <w:p w14:paraId="673D47D4" w14:textId="77777777" w:rsidR="00B7673F" w:rsidRDefault="00B7673F" w:rsidP="00C741A4">
            <w:pPr>
              <w:rPr>
                <w:rStyle w:val="Kpr"/>
              </w:rPr>
            </w:pPr>
          </w:p>
          <w:p w14:paraId="5BE48CCB" w14:textId="771D9CA5" w:rsidR="00B7673F" w:rsidRPr="00B7673F" w:rsidRDefault="003F4BAF" w:rsidP="00C741A4">
            <w:pPr>
              <w:rPr>
                <w:rStyle w:val="Kpr"/>
              </w:rPr>
            </w:pPr>
            <w:hyperlink r:id="rId19" w:history="1">
              <w:r w:rsidR="00B7673F" w:rsidRPr="007D60D4">
                <w:rPr>
                  <w:rStyle w:val="Kpr"/>
                </w:rPr>
                <w:t>info@akkuyu.com</w:t>
              </w:r>
            </w:hyperlink>
          </w:p>
        </w:tc>
        <w:tc>
          <w:tcPr>
            <w:tcW w:w="3161" w:type="dxa"/>
          </w:tcPr>
          <w:p w14:paraId="3F6ECA3C" w14:textId="77777777" w:rsidR="00B7673F" w:rsidRDefault="00B7673F" w:rsidP="00B7673F">
            <w:r>
              <w:t>Elektronik olmayan ortamda teklifler için tek aşamalı açık talep toplanmaktadır.</w:t>
            </w:r>
          </w:p>
          <w:p w14:paraId="7DC6E346" w14:textId="77777777" w:rsidR="00B7673F" w:rsidRDefault="00B7673F" w:rsidP="008C482D"/>
          <w:p w14:paraId="69FA20AF" w14:textId="185130B9" w:rsidR="003E3FC8" w:rsidRDefault="00B7673F" w:rsidP="008C482D">
            <w:r w:rsidRPr="00B606DE">
              <w:t>Türkiye Cumhuriyeti'nde Akkuyu Nükleer A</w:t>
            </w:r>
            <w:r>
              <w:t>.</w:t>
            </w:r>
            <w:r w:rsidRPr="00B606DE">
              <w:t>Ş</w:t>
            </w:r>
            <w:r>
              <w:t>.</w:t>
            </w:r>
            <w:r w:rsidRPr="00B606DE">
              <w:t xml:space="preserve">'nin </w:t>
            </w:r>
            <w:r w:rsidRPr="00B7673F">
              <w:t>yazıcıları için sarf malzemeleri temini</w:t>
            </w:r>
            <w:r>
              <w:t>.</w:t>
            </w:r>
          </w:p>
        </w:tc>
      </w:tr>
    </w:tbl>
    <w:p w14:paraId="5850096F" w14:textId="77777777" w:rsidR="00C066BD" w:rsidRPr="00506B3A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1186DD90" w14:textId="77777777" w:rsidR="00997526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7DEEA8E9" w14:textId="77777777" w:rsidR="006128F1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47D2FD69" w14:textId="77777777" w:rsidR="006128F1" w:rsidRPr="00506B3A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</w:p>
    <w:p w14:paraId="04508E46" w14:textId="77777777" w:rsidR="006128F1" w:rsidRPr="00FE564E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6128F1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A6FCA"/>
    <w:rsid w:val="000B7CB9"/>
    <w:rsid w:val="000D1F6B"/>
    <w:rsid w:val="000E0204"/>
    <w:rsid w:val="000E3954"/>
    <w:rsid w:val="000E5B02"/>
    <w:rsid w:val="000F00EF"/>
    <w:rsid w:val="000F389B"/>
    <w:rsid w:val="000F63AD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3304B"/>
    <w:rsid w:val="002463EB"/>
    <w:rsid w:val="00254093"/>
    <w:rsid w:val="00271B14"/>
    <w:rsid w:val="002A6A9E"/>
    <w:rsid w:val="002B3D54"/>
    <w:rsid w:val="002D3D08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E3FC8"/>
    <w:rsid w:val="003F2288"/>
    <w:rsid w:val="003F4BAF"/>
    <w:rsid w:val="003F772F"/>
    <w:rsid w:val="00400788"/>
    <w:rsid w:val="00405619"/>
    <w:rsid w:val="0044072D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4E222C"/>
    <w:rsid w:val="00506B3A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92AA6"/>
    <w:rsid w:val="005A1E31"/>
    <w:rsid w:val="005B7822"/>
    <w:rsid w:val="005B7F66"/>
    <w:rsid w:val="005D1458"/>
    <w:rsid w:val="00610C6B"/>
    <w:rsid w:val="00611F91"/>
    <w:rsid w:val="006128F1"/>
    <w:rsid w:val="00636EE3"/>
    <w:rsid w:val="00650CC4"/>
    <w:rsid w:val="00671259"/>
    <w:rsid w:val="0069098E"/>
    <w:rsid w:val="006A329B"/>
    <w:rsid w:val="006A7E4E"/>
    <w:rsid w:val="006B6C8F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8C482D"/>
    <w:rsid w:val="008C53E0"/>
    <w:rsid w:val="008D7085"/>
    <w:rsid w:val="00901672"/>
    <w:rsid w:val="00911B59"/>
    <w:rsid w:val="00927476"/>
    <w:rsid w:val="0093448F"/>
    <w:rsid w:val="00946DF8"/>
    <w:rsid w:val="009536D4"/>
    <w:rsid w:val="00953DFD"/>
    <w:rsid w:val="00957507"/>
    <w:rsid w:val="00997526"/>
    <w:rsid w:val="009A13E8"/>
    <w:rsid w:val="009D563F"/>
    <w:rsid w:val="009F2733"/>
    <w:rsid w:val="009F5F9A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24993"/>
    <w:rsid w:val="00B56596"/>
    <w:rsid w:val="00B606DE"/>
    <w:rsid w:val="00B72046"/>
    <w:rsid w:val="00B73C6B"/>
    <w:rsid w:val="00B75BCF"/>
    <w:rsid w:val="00B7673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741A4"/>
    <w:rsid w:val="00CA2D66"/>
    <w:rsid w:val="00CA6749"/>
    <w:rsid w:val="00CF1398"/>
    <w:rsid w:val="00D2049A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10791"/>
    <w:rsid w:val="00F2380E"/>
    <w:rsid w:val="00F51D20"/>
    <w:rsid w:val="00F83227"/>
    <w:rsid w:val="00FB2765"/>
    <w:rsid w:val="00FB28C6"/>
    <w:rsid w:val="00FB5552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105534001" TargetMode="External"/><Relationship Id="rId13" Type="http://schemas.openxmlformats.org/officeDocument/2006/relationships/hyperlink" Target="mailto:S.Erkoc@akkuyu.com" TargetMode="External"/><Relationship Id="rId18" Type="http://schemas.openxmlformats.org/officeDocument/2006/relationships/hyperlink" Target="mailto:D.Tsoy@akkuyu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rosatom.ru/en/2001130536013" TargetMode="External"/><Relationship Id="rId12" Type="http://schemas.openxmlformats.org/officeDocument/2006/relationships/hyperlink" Target="mailto:I.Nikonov@akkuyu.com" TargetMode="External"/><Relationship Id="rId17" Type="http://schemas.openxmlformats.org/officeDocument/2006/relationships/hyperlink" Target="mailto:P.Askerzade@akkuyu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rosatom.ru/en/20011329070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rosatom.ru/en/2001132907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rosatom.ru/en/2001132907003" TargetMode="External"/><Relationship Id="rId10" Type="http://schemas.openxmlformats.org/officeDocument/2006/relationships/hyperlink" Target="http://www.zakupki.rosatom.ru/en/2001132907002" TargetMode="External"/><Relationship Id="rId19" Type="http://schemas.openxmlformats.org/officeDocument/2006/relationships/hyperlink" Target="mailto:info@akkuy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gavrilov@ase-ec.ru" TargetMode="External"/><Relationship Id="rId14" Type="http://schemas.openxmlformats.org/officeDocument/2006/relationships/hyperlink" Target="mailto:info@akkuy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8FEC-2291-4ADB-AEED-433F310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2020-01-15T07:40:00Z</dcterms:created>
  <dcterms:modified xsi:type="dcterms:W3CDTF">2020-01-21T08:31:00Z</dcterms:modified>
</cp:coreProperties>
</file>