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C20" w:rsidRDefault="006E2CFE" w:rsidP="00F529A1">
      <w:pPr>
        <w:jc w:val="center"/>
        <w:rPr>
          <w:b/>
          <w:color w:val="1F497D" w:themeColor="text2"/>
        </w:rPr>
      </w:pPr>
      <w:bookmarkStart w:id="0" w:name="_GoBack"/>
      <w:bookmarkEnd w:id="0"/>
      <w:r>
        <w:rPr>
          <w:noProof/>
          <w:lang w:val="tr-TR"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3385820</wp:posOffset>
            </wp:positionH>
            <wp:positionV relativeFrom="paragraph">
              <wp:posOffset>77470</wp:posOffset>
            </wp:positionV>
            <wp:extent cx="1088390" cy="623570"/>
            <wp:effectExtent l="0" t="0" r="0" b="1905"/>
            <wp:wrapNone/>
            <wp:docPr id="3" name="Resim 2" descr="Great_Condense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eat_Condensed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C20" w:rsidRDefault="00BA4C20" w:rsidP="00F529A1">
      <w:pPr>
        <w:jc w:val="center"/>
        <w:rPr>
          <w:b/>
          <w:color w:val="1F497D" w:themeColor="text2"/>
        </w:rPr>
      </w:pPr>
      <w:r>
        <w:rPr>
          <w:b/>
          <w:noProof/>
          <w:color w:val="1F497D" w:themeColor="text2"/>
          <w:lang w:val="tr-TR" w:eastAsia="tr-TR"/>
        </w:rPr>
        <w:drawing>
          <wp:anchor distT="0" distB="0" distL="114300" distR="114300" simplePos="0" relativeHeight="251658240" behindDoc="1" locked="0" layoutInCell="1" allowOverlap="1" wp14:anchorId="196F57C3" wp14:editId="5F869A92">
            <wp:simplePos x="0" y="0"/>
            <wp:positionH relativeFrom="column">
              <wp:posOffset>197485</wp:posOffset>
            </wp:positionH>
            <wp:positionV relativeFrom="paragraph">
              <wp:posOffset>97790</wp:posOffset>
            </wp:positionV>
            <wp:extent cx="2501900" cy="661035"/>
            <wp:effectExtent l="0" t="0" r="0" b="571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661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847" w:rsidRDefault="00AB7590" w:rsidP="00F529A1">
      <w:pPr>
        <w:jc w:val="center"/>
        <w:rPr>
          <w:b/>
          <w:color w:val="1F497D" w:themeColor="text2"/>
        </w:rPr>
      </w:pPr>
      <w:r>
        <w:rPr>
          <w:b/>
          <w:color w:val="1F497D" w:themeColor="text2"/>
        </w:rPr>
        <w:t xml:space="preserve"> </w:t>
      </w:r>
    </w:p>
    <w:p w:rsidR="00BA4C20" w:rsidRDefault="00BA4C20" w:rsidP="00600293">
      <w:pPr>
        <w:jc w:val="center"/>
        <w:rPr>
          <w:b/>
          <w:color w:val="1F497D" w:themeColor="text2"/>
        </w:rPr>
      </w:pPr>
    </w:p>
    <w:p w:rsidR="00BA4C20" w:rsidRDefault="00BA4C20" w:rsidP="00600293">
      <w:pPr>
        <w:jc w:val="center"/>
        <w:rPr>
          <w:b/>
          <w:color w:val="1F497D" w:themeColor="text2"/>
        </w:rPr>
      </w:pPr>
    </w:p>
    <w:p w:rsidR="00BA4C20" w:rsidRDefault="00BA4C20" w:rsidP="00600293">
      <w:pPr>
        <w:jc w:val="center"/>
        <w:rPr>
          <w:b/>
          <w:color w:val="1F497D" w:themeColor="text2"/>
        </w:rPr>
      </w:pPr>
    </w:p>
    <w:p w:rsidR="00BA4C20" w:rsidRDefault="00BA4C20" w:rsidP="00600293">
      <w:pPr>
        <w:jc w:val="center"/>
        <w:rPr>
          <w:b/>
          <w:color w:val="1F497D" w:themeColor="text2"/>
        </w:rPr>
      </w:pPr>
    </w:p>
    <w:p w:rsidR="00600293" w:rsidRPr="001B50AB" w:rsidRDefault="00600293" w:rsidP="00600293">
      <w:pPr>
        <w:jc w:val="center"/>
        <w:rPr>
          <w:b/>
          <w:color w:val="1F497D" w:themeColor="text2"/>
          <w:sz w:val="24"/>
          <w:szCs w:val="24"/>
        </w:rPr>
      </w:pPr>
      <w:r w:rsidRPr="001B50AB">
        <w:rPr>
          <w:b/>
          <w:color w:val="1F497D" w:themeColor="text2"/>
          <w:sz w:val="24"/>
          <w:szCs w:val="24"/>
        </w:rPr>
        <w:t xml:space="preserve">DEİK / </w:t>
      </w:r>
      <w:r w:rsidR="00F529A1" w:rsidRPr="001B50AB">
        <w:rPr>
          <w:b/>
          <w:color w:val="1F497D" w:themeColor="text2"/>
          <w:sz w:val="24"/>
          <w:szCs w:val="24"/>
        </w:rPr>
        <w:t>TURKEY – U</w:t>
      </w:r>
      <w:r w:rsidR="002A6B73" w:rsidRPr="001B50AB">
        <w:rPr>
          <w:b/>
          <w:color w:val="1F497D" w:themeColor="text2"/>
          <w:sz w:val="24"/>
          <w:szCs w:val="24"/>
        </w:rPr>
        <w:t>K</w:t>
      </w:r>
      <w:r w:rsidR="00F529A1" w:rsidRPr="001B50AB">
        <w:rPr>
          <w:b/>
          <w:color w:val="1F497D" w:themeColor="text2"/>
          <w:sz w:val="24"/>
          <w:szCs w:val="24"/>
        </w:rPr>
        <w:t xml:space="preserve"> </w:t>
      </w:r>
      <w:r w:rsidRPr="001B50AB">
        <w:rPr>
          <w:b/>
          <w:color w:val="1F497D" w:themeColor="text2"/>
          <w:sz w:val="24"/>
          <w:szCs w:val="24"/>
        </w:rPr>
        <w:t>BUSINESS COUNCIL</w:t>
      </w:r>
    </w:p>
    <w:p w:rsidR="005943B8" w:rsidRPr="001B50AB" w:rsidRDefault="005943B8" w:rsidP="00600293">
      <w:pPr>
        <w:jc w:val="center"/>
        <w:rPr>
          <w:b/>
          <w:i/>
          <w:color w:val="1F497D" w:themeColor="text2"/>
          <w:sz w:val="24"/>
          <w:szCs w:val="24"/>
        </w:rPr>
      </w:pPr>
      <w:r w:rsidRPr="001B50AB">
        <w:rPr>
          <w:b/>
          <w:i/>
          <w:color w:val="1F497D" w:themeColor="text2"/>
          <w:sz w:val="24"/>
          <w:szCs w:val="24"/>
        </w:rPr>
        <w:t xml:space="preserve">IN COOPERATION WITH </w:t>
      </w:r>
      <w:r w:rsidR="00D10AA8" w:rsidRPr="001B50AB">
        <w:rPr>
          <w:b/>
          <w:i/>
          <w:color w:val="1F497D" w:themeColor="text2"/>
          <w:sz w:val="24"/>
          <w:szCs w:val="24"/>
        </w:rPr>
        <w:t xml:space="preserve">THE </w:t>
      </w:r>
      <w:r w:rsidRPr="001B50AB">
        <w:rPr>
          <w:b/>
          <w:i/>
          <w:color w:val="1F497D" w:themeColor="text2"/>
          <w:sz w:val="24"/>
          <w:szCs w:val="24"/>
        </w:rPr>
        <w:t>UK DEPARTMENT FOR INTERNATIONAL TRADE (DIT)</w:t>
      </w:r>
    </w:p>
    <w:p w:rsidR="00D10AA8" w:rsidRPr="001B50AB" w:rsidRDefault="00D10AA8" w:rsidP="00600293">
      <w:pPr>
        <w:jc w:val="center"/>
        <w:rPr>
          <w:b/>
          <w:color w:val="1F497D" w:themeColor="text2"/>
          <w:sz w:val="24"/>
          <w:szCs w:val="24"/>
        </w:rPr>
      </w:pPr>
    </w:p>
    <w:p w:rsidR="00F529A1" w:rsidRPr="001B50AB" w:rsidRDefault="00D10AA8" w:rsidP="00600293">
      <w:pPr>
        <w:jc w:val="center"/>
        <w:rPr>
          <w:b/>
          <w:color w:val="1F497D" w:themeColor="text2"/>
          <w:sz w:val="24"/>
          <w:szCs w:val="24"/>
        </w:rPr>
      </w:pPr>
      <w:r w:rsidRPr="001B50AB">
        <w:rPr>
          <w:b/>
          <w:color w:val="1F497D" w:themeColor="text2"/>
          <w:sz w:val="24"/>
          <w:szCs w:val="24"/>
        </w:rPr>
        <w:t>‘</w:t>
      </w:r>
      <w:r w:rsidR="001F4FB4" w:rsidRPr="001B50AB">
        <w:rPr>
          <w:b/>
          <w:color w:val="1F497D" w:themeColor="text2"/>
          <w:sz w:val="24"/>
          <w:szCs w:val="24"/>
        </w:rPr>
        <w:t>WATER</w:t>
      </w:r>
      <w:r w:rsidR="00600293" w:rsidRPr="001B50AB">
        <w:rPr>
          <w:b/>
          <w:color w:val="1F497D" w:themeColor="text2"/>
          <w:sz w:val="24"/>
          <w:szCs w:val="24"/>
        </w:rPr>
        <w:t xml:space="preserve"> TECHNOLOGIES </w:t>
      </w:r>
      <w:r w:rsidR="005943B8" w:rsidRPr="001B50AB">
        <w:rPr>
          <w:b/>
          <w:color w:val="1F497D" w:themeColor="text2"/>
          <w:sz w:val="24"/>
          <w:szCs w:val="24"/>
        </w:rPr>
        <w:t>FOR</w:t>
      </w:r>
      <w:r w:rsidR="00724347" w:rsidRPr="001B50AB">
        <w:rPr>
          <w:b/>
          <w:color w:val="1F497D" w:themeColor="text2"/>
          <w:sz w:val="24"/>
          <w:szCs w:val="24"/>
        </w:rPr>
        <w:t xml:space="preserve"> AGRICULTURE AND </w:t>
      </w:r>
      <w:r w:rsidR="00F529A1" w:rsidRPr="001B50AB">
        <w:rPr>
          <w:b/>
          <w:color w:val="1F497D" w:themeColor="text2"/>
          <w:sz w:val="24"/>
          <w:szCs w:val="24"/>
        </w:rPr>
        <w:t xml:space="preserve">COOPERATION </w:t>
      </w:r>
      <w:r w:rsidR="00DC5B3B" w:rsidRPr="001B50AB">
        <w:rPr>
          <w:b/>
          <w:color w:val="1F497D" w:themeColor="text2"/>
          <w:sz w:val="24"/>
          <w:szCs w:val="24"/>
        </w:rPr>
        <w:t xml:space="preserve">OPPORTUNITIES </w:t>
      </w:r>
      <w:r w:rsidR="00724347" w:rsidRPr="001B50AB">
        <w:rPr>
          <w:b/>
          <w:color w:val="1F497D" w:themeColor="text2"/>
          <w:sz w:val="24"/>
          <w:szCs w:val="24"/>
        </w:rPr>
        <w:t>WITH THE UK</w:t>
      </w:r>
      <w:r w:rsidRPr="001B50AB">
        <w:rPr>
          <w:b/>
          <w:color w:val="1F497D" w:themeColor="text2"/>
          <w:sz w:val="24"/>
          <w:szCs w:val="24"/>
        </w:rPr>
        <w:t>’</w:t>
      </w:r>
    </w:p>
    <w:p w:rsidR="00F529A1" w:rsidRPr="001B50AB" w:rsidRDefault="00F529A1" w:rsidP="00F529A1">
      <w:pPr>
        <w:spacing w:before="111"/>
        <w:ind w:left="1292" w:right="1207"/>
        <w:jc w:val="center"/>
        <w:rPr>
          <w:b/>
          <w:color w:val="1F497D" w:themeColor="text2"/>
          <w:sz w:val="24"/>
          <w:szCs w:val="24"/>
        </w:rPr>
      </w:pPr>
      <w:r w:rsidRPr="001B50AB">
        <w:rPr>
          <w:b/>
          <w:color w:val="1F497D" w:themeColor="text2"/>
          <w:sz w:val="24"/>
          <w:szCs w:val="24"/>
        </w:rPr>
        <w:t>2</w:t>
      </w:r>
      <w:r w:rsidR="00600293" w:rsidRPr="001B50AB">
        <w:rPr>
          <w:b/>
          <w:color w:val="1F497D" w:themeColor="text2"/>
          <w:sz w:val="24"/>
          <w:szCs w:val="24"/>
        </w:rPr>
        <w:t>4</w:t>
      </w:r>
      <w:r w:rsidR="00E42E7F" w:rsidRPr="001B50AB">
        <w:rPr>
          <w:b/>
          <w:color w:val="1F497D" w:themeColor="text2"/>
          <w:sz w:val="24"/>
          <w:szCs w:val="24"/>
        </w:rPr>
        <w:t xml:space="preserve"> </w:t>
      </w:r>
      <w:r w:rsidR="00600293" w:rsidRPr="001B50AB">
        <w:rPr>
          <w:b/>
          <w:color w:val="1F497D" w:themeColor="text2"/>
          <w:sz w:val="24"/>
          <w:szCs w:val="24"/>
        </w:rPr>
        <w:t>November</w:t>
      </w:r>
      <w:r w:rsidRPr="001B50AB">
        <w:rPr>
          <w:b/>
          <w:color w:val="1F497D" w:themeColor="text2"/>
          <w:sz w:val="24"/>
          <w:szCs w:val="24"/>
        </w:rPr>
        <w:t xml:space="preserve"> 2021</w:t>
      </w:r>
      <w:r w:rsidR="001B13DF" w:rsidRPr="001B50AB">
        <w:rPr>
          <w:b/>
          <w:color w:val="1F497D" w:themeColor="text2"/>
          <w:sz w:val="24"/>
          <w:szCs w:val="24"/>
        </w:rPr>
        <w:t xml:space="preserve">, </w:t>
      </w:r>
      <w:r w:rsidR="00600293" w:rsidRPr="001B50AB">
        <w:rPr>
          <w:b/>
          <w:color w:val="1F497D" w:themeColor="text2"/>
          <w:sz w:val="24"/>
          <w:szCs w:val="24"/>
        </w:rPr>
        <w:t>Wednesday</w:t>
      </w:r>
    </w:p>
    <w:p w:rsidR="00F529A1" w:rsidRPr="001B50AB" w:rsidRDefault="00F529A1" w:rsidP="00C02DD3">
      <w:pPr>
        <w:spacing w:before="111"/>
        <w:ind w:left="1292" w:right="1207"/>
        <w:jc w:val="center"/>
        <w:rPr>
          <w:b/>
          <w:color w:val="1F497D" w:themeColor="text2"/>
          <w:sz w:val="24"/>
          <w:szCs w:val="24"/>
        </w:rPr>
      </w:pPr>
      <w:r w:rsidRPr="001B50AB">
        <w:rPr>
          <w:b/>
          <w:color w:val="1F497D" w:themeColor="text2"/>
          <w:sz w:val="24"/>
          <w:szCs w:val="24"/>
        </w:rPr>
        <w:t xml:space="preserve">15.00 - 17.00 | </w:t>
      </w:r>
      <w:r w:rsidR="00E27B21" w:rsidRPr="001B50AB">
        <w:rPr>
          <w:b/>
          <w:color w:val="1F497D" w:themeColor="text2"/>
          <w:sz w:val="24"/>
          <w:szCs w:val="24"/>
        </w:rPr>
        <w:t>İstanbul /</w:t>
      </w:r>
      <w:r w:rsidR="00C02DD3" w:rsidRPr="001B50AB">
        <w:rPr>
          <w:b/>
          <w:color w:val="1F497D" w:themeColor="text2"/>
          <w:sz w:val="24"/>
          <w:szCs w:val="24"/>
        </w:rPr>
        <w:t xml:space="preserve"> </w:t>
      </w:r>
      <w:r w:rsidRPr="001B50AB">
        <w:rPr>
          <w:b/>
          <w:color w:val="1F497D" w:themeColor="text2"/>
          <w:sz w:val="24"/>
          <w:szCs w:val="24"/>
        </w:rPr>
        <w:t xml:space="preserve">12.00 - </w:t>
      </w:r>
      <w:r w:rsidR="00C11B04" w:rsidRPr="001B50AB">
        <w:rPr>
          <w:b/>
          <w:color w:val="1F497D" w:themeColor="text2"/>
          <w:sz w:val="24"/>
          <w:szCs w:val="24"/>
        </w:rPr>
        <w:t>14</w:t>
      </w:r>
      <w:r w:rsidRPr="001B50AB">
        <w:rPr>
          <w:b/>
          <w:color w:val="1F497D" w:themeColor="text2"/>
          <w:sz w:val="24"/>
          <w:szCs w:val="24"/>
        </w:rPr>
        <w:t>.00 | London</w:t>
      </w:r>
    </w:p>
    <w:p w:rsidR="00C02DD3" w:rsidRPr="001B50AB" w:rsidRDefault="00C02DD3" w:rsidP="00F529A1">
      <w:pPr>
        <w:spacing w:before="1"/>
        <w:ind w:left="1288" w:right="1207"/>
        <w:jc w:val="center"/>
        <w:rPr>
          <w:color w:val="365F91"/>
          <w:sz w:val="24"/>
          <w:szCs w:val="24"/>
        </w:rPr>
      </w:pPr>
    </w:p>
    <w:p w:rsidR="00F529A1" w:rsidRPr="001B50AB" w:rsidRDefault="00F529A1" w:rsidP="00F529A1">
      <w:pPr>
        <w:spacing w:before="1"/>
        <w:ind w:left="1288" w:right="1207"/>
        <w:jc w:val="center"/>
        <w:rPr>
          <w:sz w:val="24"/>
          <w:szCs w:val="24"/>
        </w:rPr>
      </w:pPr>
      <w:r w:rsidRPr="001B50AB">
        <w:rPr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7BB25611" wp14:editId="039CD060">
                <wp:simplePos x="0" y="0"/>
                <wp:positionH relativeFrom="page">
                  <wp:posOffset>881380</wp:posOffset>
                </wp:positionH>
                <wp:positionV relativeFrom="paragraph">
                  <wp:posOffset>237490</wp:posOffset>
                </wp:positionV>
                <wp:extent cx="5890260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0260" cy="1270"/>
                        </a:xfrm>
                        <a:custGeom>
                          <a:avLst/>
                          <a:gdLst>
                            <a:gd name="T0" fmla="+- 0 1388 1388"/>
                            <a:gd name="T1" fmla="*/ T0 w 9276"/>
                            <a:gd name="T2" fmla="+- 0 10663 1388"/>
                            <a:gd name="T3" fmla="*/ T2 w 92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76">
                              <a:moveTo>
                                <a:pt x="0" y="0"/>
                              </a:moveTo>
                              <a:lnTo>
                                <a:pt x="9275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94B3D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8921F" id="Freeform 3" o:spid="_x0000_s1026" style="position:absolute;margin-left:69.4pt;margin-top:18.7pt;width:463.8pt;height: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" path="m,l9275,e" filled="f" strokecolor="#94b3d6" strokeweight=".96pt">
                <v:stroke dashstyle="1 1"/>
                <v:path arrowok="t" o:connecttype="custom" o:connectlocs="0,0;5889625,0" o:connectangles="0,0"/>
                <w10:wrap type="topAndBottom" anchorx="page"/>
              </v:shape>
            </w:pict>
          </mc:Fallback>
        </mc:AlternateContent>
      </w:r>
      <w:r w:rsidRPr="001B50AB">
        <w:rPr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31F2B2A4" wp14:editId="46BC0728">
                <wp:simplePos x="0" y="0"/>
                <wp:positionH relativeFrom="page">
                  <wp:posOffset>881380</wp:posOffset>
                </wp:positionH>
                <wp:positionV relativeFrom="paragraph">
                  <wp:posOffset>395605</wp:posOffset>
                </wp:positionV>
                <wp:extent cx="5889625" cy="170815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9625" cy="170815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9A1" w:rsidRPr="00C02DD3" w:rsidRDefault="00F529A1" w:rsidP="00F529A1">
                            <w:pPr>
                              <w:tabs>
                                <w:tab w:val="left" w:pos="2871"/>
                              </w:tabs>
                              <w:spacing w:line="268" w:lineRule="exact"/>
                              <w:ind w:right="130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C02DD3">
                              <w:rPr>
                                <w:b/>
                                <w:color w:val="1F497D" w:themeColor="text2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F2B2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4pt;margin-top:31.15pt;width:463.75pt;height:13.4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" fillcolor="#dbe4f0" stroked="f">
                <v:textbox inset="0,0,0,0">
                  <w:txbxContent>
                    <w:p w:rsidR="00F529A1" w:rsidRPr="00C02DD3" w:rsidRDefault="00F529A1" w:rsidP="00F529A1">
                      <w:pPr>
                        <w:tabs>
                          <w:tab w:val="left" w:pos="2871"/>
                        </w:tabs>
                        <w:spacing w:line="268" w:lineRule="exact"/>
                        <w:ind w:right="130"/>
                        <w:rPr>
                          <w:b/>
                          <w:color w:val="1F497D" w:themeColor="text2"/>
                        </w:rPr>
                      </w:pPr>
                      <w:r w:rsidRPr="00C02DD3">
                        <w:rPr>
                          <w:b/>
                          <w:color w:val="1F497D" w:themeColor="text2"/>
                        </w:rPr>
                        <w:t>Program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1B50AB">
        <w:rPr>
          <w:color w:val="365F91"/>
          <w:sz w:val="24"/>
          <w:szCs w:val="24"/>
        </w:rPr>
        <w:t>Webinar (Zoom)</w:t>
      </w:r>
    </w:p>
    <w:p w:rsidR="00F529A1" w:rsidRPr="001B50AB" w:rsidRDefault="00F529A1" w:rsidP="00F529A1">
      <w:pPr>
        <w:spacing w:before="3"/>
        <w:rPr>
          <w:sz w:val="24"/>
          <w:szCs w:val="24"/>
        </w:rPr>
      </w:pPr>
    </w:p>
    <w:p w:rsidR="00F529A1" w:rsidRPr="001B50AB" w:rsidRDefault="00F529A1" w:rsidP="00F529A1">
      <w:pPr>
        <w:rPr>
          <w:sz w:val="24"/>
          <w:szCs w:val="24"/>
        </w:rPr>
      </w:pPr>
    </w:p>
    <w:tbl>
      <w:tblPr>
        <w:tblW w:w="9326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0"/>
        <w:gridCol w:w="142"/>
        <w:gridCol w:w="7444"/>
      </w:tblGrid>
      <w:tr w:rsidR="00F529A1" w:rsidRPr="001B50AB" w:rsidTr="00D55C6D">
        <w:trPr>
          <w:trHeight w:val="1414"/>
        </w:trPr>
        <w:tc>
          <w:tcPr>
            <w:tcW w:w="1740" w:type="dxa"/>
          </w:tcPr>
          <w:p w:rsidR="00F529A1" w:rsidRPr="001B50AB" w:rsidRDefault="00853CF3" w:rsidP="00600293">
            <w:pPr>
              <w:pStyle w:val="TableParagraph"/>
              <w:spacing w:before="52"/>
              <w:ind w:right="110"/>
              <w:rPr>
                <w:b/>
                <w:color w:val="1F497D" w:themeColor="text2"/>
                <w:sz w:val="24"/>
                <w:szCs w:val="24"/>
              </w:rPr>
            </w:pPr>
            <w:r w:rsidRPr="001B50AB">
              <w:rPr>
                <w:b/>
                <w:color w:val="1F497D" w:themeColor="text2"/>
                <w:sz w:val="24"/>
                <w:szCs w:val="24"/>
              </w:rPr>
              <w:t>15. 00 – 15.2</w:t>
            </w:r>
            <w:r w:rsidR="00F529A1" w:rsidRPr="001B50AB">
              <w:rPr>
                <w:b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142" w:type="dxa"/>
          </w:tcPr>
          <w:p w:rsidR="00F529A1" w:rsidRPr="001B50AB" w:rsidRDefault="00F529A1" w:rsidP="00D31D5D">
            <w:pPr>
              <w:pStyle w:val="TableParagraph"/>
              <w:rPr>
                <w:rFonts w:asci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7444" w:type="dxa"/>
          </w:tcPr>
          <w:p w:rsidR="00F529A1" w:rsidRPr="001B50AB" w:rsidRDefault="00F529A1" w:rsidP="00D31D5D">
            <w:pPr>
              <w:pStyle w:val="TableParagraph"/>
              <w:spacing w:before="52"/>
              <w:ind w:left="107"/>
              <w:rPr>
                <w:b/>
                <w:color w:val="1F497D" w:themeColor="text2"/>
                <w:sz w:val="24"/>
                <w:szCs w:val="24"/>
              </w:rPr>
            </w:pPr>
            <w:r w:rsidRPr="001B50AB">
              <w:rPr>
                <w:b/>
                <w:color w:val="1F497D" w:themeColor="text2"/>
                <w:sz w:val="24"/>
                <w:szCs w:val="24"/>
              </w:rPr>
              <w:t>Opening remarks by :</w:t>
            </w:r>
          </w:p>
          <w:p w:rsidR="00551AEF" w:rsidRPr="001B50AB" w:rsidRDefault="00551AEF" w:rsidP="00551AEF">
            <w:pPr>
              <w:pStyle w:val="TableParagraph"/>
              <w:spacing w:before="52"/>
              <w:rPr>
                <w:b/>
                <w:color w:val="1F497D" w:themeColor="text2"/>
                <w:sz w:val="24"/>
                <w:szCs w:val="24"/>
              </w:rPr>
            </w:pPr>
          </w:p>
          <w:p w:rsidR="00E13112" w:rsidRPr="001B50AB" w:rsidRDefault="00E13112" w:rsidP="00E13112">
            <w:pPr>
              <w:pStyle w:val="TableParagraph"/>
              <w:spacing w:before="1"/>
              <w:ind w:left="107"/>
              <w:rPr>
                <w:color w:val="1F497D" w:themeColor="text2"/>
                <w:sz w:val="24"/>
                <w:szCs w:val="24"/>
              </w:rPr>
            </w:pPr>
            <w:r w:rsidRPr="001B50AB">
              <w:rPr>
                <w:color w:val="1F497D" w:themeColor="text2"/>
                <w:sz w:val="24"/>
                <w:szCs w:val="24"/>
              </w:rPr>
              <w:t xml:space="preserve">Moderator: Mrs. Nurdan Erbuğ, Chairperson, Anadolu Hayvancılık A.Ş./ Board Member, DEİK/Turkey - UK Business Council </w:t>
            </w:r>
          </w:p>
          <w:p w:rsidR="00E13112" w:rsidRPr="001B50AB" w:rsidRDefault="00E13112" w:rsidP="00551AEF">
            <w:pPr>
              <w:pStyle w:val="TableParagraph"/>
              <w:spacing w:before="52"/>
              <w:rPr>
                <w:b/>
                <w:color w:val="1F497D" w:themeColor="text2"/>
                <w:sz w:val="24"/>
                <w:szCs w:val="24"/>
              </w:rPr>
            </w:pPr>
          </w:p>
          <w:p w:rsidR="00F529A1" w:rsidRPr="001B50AB" w:rsidRDefault="00F529A1" w:rsidP="00D31D5D">
            <w:pPr>
              <w:pStyle w:val="TableParagraph"/>
              <w:numPr>
                <w:ilvl w:val="0"/>
                <w:numId w:val="1"/>
              </w:numPr>
              <w:tabs>
                <w:tab w:val="left" w:pos="491"/>
                <w:tab w:val="left" w:pos="492"/>
              </w:tabs>
              <w:spacing w:before="1"/>
              <w:ind w:hanging="282"/>
              <w:rPr>
                <w:color w:val="1F497D" w:themeColor="text2"/>
                <w:sz w:val="24"/>
                <w:szCs w:val="24"/>
              </w:rPr>
            </w:pPr>
            <w:r w:rsidRPr="001B50AB">
              <w:rPr>
                <w:color w:val="1F497D" w:themeColor="text2"/>
                <w:sz w:val="24"/>
                <w:szCs w:val="24"/>
              </w:rPr>
              <w:t>Mr. Osman Okyay, Chairman, DEİK/Turkey – UK Business Council</w:t>
            </w:r>
          </w:p>
          <w:p w:rsidR="00551AEF" w:rsidRPr="001E08DA" w:rsidRDefault="00551AEF" w:rsidP="001E08DA">
            <w:pPr>
              <w:pStyle w:val="ListeParagraf"/>
              <w:numPr>
                <w:ilvl w:val="0"/>
                <w:numId w:val="1"/>
              </w:numPr>
              <w:rPr>
                <w:color w:val="1F497D" w:themeColor="text2"/>
                <w:sz w:val="24"/>
                <w:szCs w:val="24"/>
              </w:rPr>
            </w:pPr>
            <w:r w:rsidRPr="001E08DA">
              <w:rPr>
                <w:color w:val="1F497D" w:themeColor="text2"/>
                <w:sz w:val="24"/>
                <w:szCs w:val="24"/>
              </w:rPr>
              <w:t xml:space="preserve">Mr. Sait Kocabay, Board Member &amp; Acting General Manager, </w:t>
            </w:r>
            <w:r w:rsidR="001E08DA" w:rsidRPr="001E08DA">
              <w:rPr>
                <w:color w:val="1F497D" w:themeColor="text2"/>
                <w:sz w:val="24"/>
                <w:szCs w:val="24"/>
              </w:rPr>
              <w:t>General Directorate of Agricultural Enterprises</w:t>
            </w:r>
            <w:r w:rsidR="001E08DA">
              <w:rPr>
                <w:color w:val="1F497D" w:themeColor="text2"/>
                <w:sz w:val="24"/>
                <w:szCs w:val="24"/>
              </w:rPr>
              <w:t>(TİGEM)</w:t>
            </w:r>
          </w:p>
          <w:p w:rsidR="00F529A1" w:rsidRPr="001B50AB" w:rsidRDefault="00F529A1" w:rsidP="00EE6686">
            <w:pPr>
              <w:pStyle w:val="TableParagraph"/>
              <w:numPr>
                <w:ilvl w:val="0"/>
                <w:numId w:val="1"/>
              </w:numPr>
              <w:tabs>
                <w:tab w:val="left" w:pos="491"/>
                <w:tab w:val="left" w:pos="492"/>
              </w:tabs>
              <w:ind w:right="227"/>
              <w:rPr>
                <w:color w:val="1F497D" w:themeColor="text2"/>
                <w:sz w:val="24"/>
                <w:szCs w:val="24"/>
              </w:rPr>
            </w:pPr>
            <w:r w:rsidRPr="001B50AB">
              <w:rPr>
                <w:color w:val="1F497D" w:themeColor="text2"/>
                <w:sz w:val="24"/>
                <w:szCs w:val="24"/>
              </w:rPr>
              <w:t xml:space="preserve">Mr. </w:t>
            </w:r>
            <w:r w:rsidR="00600293" w:rsidRPr="001B50AB">
              <w:rPr>
                <w:color w:val="1F497D" w:themeColor="text2"/>
                <w:sz w:val="24"/>
                <w:szCs w:val="24"/>
              </w:rPr>
              <w:t xml:space="preserve">Kenan Poleo, </w:t>
            </w:r>
            <w:r w:rsidR="001E08DA" w:rsidRPr="001E08DA">
              <w:rPr>
                <w:color w:val="1F497D" w:themeColor="text2"/>
                <w:sz w:val="24"/>
                <w:szCs w:val="24"/>
              </w:rPr>
              <w:t>HM Consul General and HM Trade Commissioner Eastern Europe and Central Asia</w:t>
            </w:r>
          </w:p>
          <w:p w:rsidR="00600293" w:rsidRPr="001B50AB" w:rsidRDefault="00600293" w:rsidP="00551AEF">
            <w:pPr>
              <w:pStyle w:val="TableParagraph"/>
              <w:tabs>
                <w:tab w:val="left" w:pos="491"/>
                <w:tab w:val="left" w:pos="492"/>
              </w:tabs>
              <w:ind w:right="1813"/>
              <w:rPr>
                <w:color w:val="1F497D" w:themeColor="text2"/>
                <w:sz w:val="24"/>
                <w:szCs w:val="24"/>
              </w:rPr>
            </w:pPr>
          </w:p>
        </w:tc>
      </w:tr>
      <w:tr w:rsidR="00F529A1" w:rsidRPr="001B50AB" w:rsidTr="00D55C6D">
        <w:trPr>
          <w:trHeight w:val="265"/>
        </w:trPr>
        <w:tc>
          <w:tcPr>
            <w:tcW w:w="1740" w:type="dxa"/>
          </w:tcPr>
          <w:p w:rsidR="00F529A1" w:rsidRPr="001B50AB" w:rsidRDefault="00F529A1" w:rsidP="00D31D5D">
            <w:pPr>
              <w:pStyle w:val="TableParagraph"/>
              <w:rPr>
                <w:rFonts w:asci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42" w:type="dxa"/>
          </w:tcPr>
          <w:p w:rsidR="00F529A1" w:rsidRPr="001B50AB" w:rsidRDefault="00F529A1" w:rsidP="00D31D5D">
            <w:pPr>
              <w:pStyle w:val="TableParagraph"/>
              <w:rPr>
                <w:rFonts w:asci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7444" w:type="dxa"/>
          </w:tcPr>
          <w:p w:rsidR="00F529A1" w:rsidRPr="001B50AB" w:rsidRDefault="00F529A1" w:rsidP="00D31D5D">
            <w:pPr>
              <w:pStyle w:val="TableParagraph"/>
              <w:rPr>
                <w:rFonts w:ascii="Times New Roman"/>
                <w:color w:val="1F497D" w:themeColor="text2"/>
                <w:sz w:val="24"/>
                <w:szCs w:val="24"/>
              </w:rPr>
            </w:pPr>
          </w:p>
        </w:tc>
      </w:tr>
      <w:tr w:rsidR="00F529A1" w:rsidRPr="001B50AB" w:rsidTr="00D55C6D">
        <w:trPr>
          <w:trHeight w:val="808"/>
        </w:trPr>
        <w:tc>
          <w:tcPr>
            <w:tcW w:w="1740" w:type="dxa"/>
          </w:tcPr>
          <w:p w:rsidR="00F529A1" w:rsidRPr="001B50AB" w:rsidRDefault="00600293" w:rsidP="00600293">
            <w:pPr>
              <w:pStyle w:val="TableParagraph"/>
              <w:ind w:right="110"/>
              <w:rPr>
                <w:b/>
                <w:color w:val="1F497D" w:themeColor="text2"/>
                <w:sz w:val="24"/>
                <w:szCs w:val="24"/>
              </w:rPr>
            </w:pPr>
            <w:r w:rsidRPr="001B50AB">
              <w:rPr>
                <w:b/>
                <w:color w:val="1F497D" w:themeColor="text2"/>
                <w:sz w:val="24"/>
                <w:szCs w:val="24"/>
              </w:rPr>
              <w:t>1</w:t>
            </w:r>
            <w:r w:rsidR="00853CF3" w:rsidRPr="001B50AB">
              <w:rPr>
                <w:b/>
                <w:color w:val="1F497D" w:themeColor="text2"/>
                <w:sz w:val="24"/>
                <w:szCs w:val="24"/>
              </w:rPr>
              <w:t>5.2</w:t>
            </w:r>
            <w:r w:rsidR="00F529A1" w:rsidRPr="001B50AB">
              <w:rPr>
                <w:b/>
                <w:color w:val="1F497D" w:themeColor="text2"/>
                <w:sz w:val="24"/>
                <w:szCs w:val="24"/>
              </w:rPr>
              <w:t>0 – 17.00</w:t>
            </w:r>
          </w:p>
        </w:tc>
        <w:tc>
          <w:tcPr>
            <w:tcW w:w="142" w:type="dxa"/>
          </w:tcPr>
          <w:p w:rsidR="00F529A1" w:rsidRPr="001B50AB" w:rsidRDefault="00F529A1" w:rsidP="00D31D5D">
            <w:pPr>
              <w:pStyle w:val="TableParagraph"/>
              <w:rPr>
                <w:rFonts w:asci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7444" w:type="dxa"/>
          </w:tcPr>
          <w:p w:rsidR="00F529A1" w:rsidRPr="001B50AB" w:rsidRDefault="00DC5B3B" w:rsidP="00E13112">
            <w:pPr>
              <w:pStyle w:val="TableParagraph"/>
              <w:spacing w:before="1"/>
              <w:rPr>
                <w:b/>
                <w:color w:val="1F497D" w:themeColor="text2"/>
                <w:sz w:val="24"/>
                <w:szCs w:val="24"/>
              </w:rPr>
            </w:pPr>
            <w:r w:rsidRPr="001B50AB">
              <w:rPr>
                <w:color w:val="1F497D" w:themeColor="text2"/>
                <w:sz w:val="24"/>
                <w:szCs w:val="24"/>
              </w:rPr>
              <w:t xml:space="preserve">  </w:t>
            </w:r>
            <w:r w:rsidR="00FF721F" w:rsidRPr="001B50AB">
              <w:rPr>
                <w:b/>
                <w:color w:val="1F497D" w:themeColor="text2"/>
                <w:sz w:val="24"/>
                <w:szCs w:val="24"/>
              </w:rPr>
              <w:t xml:space="preserve">Water </w:t>
            </w:r>
            <w:r w:rsidRPr="001B50AB">
              <w:rPr>
                <w:b/>
                <w:color w:val="1F497D" w:themeColor="text2"/>
                <w:sz w:val="24"/>
                <w:szCs w:val="24"/>
              </w:rPr>
              <w:t xml:space="preserve">Technologies in Agriculture </w:t>
            </w:r>
          </w:p>
          <w:p w:rsidR="00E13112" w:rsidRPr="001B50AB" w:rsidRDefault="00E13112" w:rsidP="00E13112">
            <w:pPr>
              <w:pStyle w:val="TableParagraph"/>
              <w:spacing w:before="1"/>
              <w:rPr>
                <w:b/>
                <w:color w:val="1F497D" w:themeColor="text2"/>
                <w:sz w:val="24"/>
                <w:szCs w:val="24"/>
              </w:rPr>
            </w:pPr>
          </w:p>
          <w:p w:rsidR="00724347" w:rsidRPr="001B50AB" w:rsidRDefault="00724347" w:rsidP="00724347">
            <w:pPr>
              <w:pStyle w:val="ListeParagraf"/>
              <w:numPr>
                <w:ilvl w:val="0"/>
                <w:numId w:val="1"/>
              </w:numPr>
              <w:rPr>
                <w:color w:val="1F497D" w:themeColor="text2"/>
                <w:sz w:val="24"/>
                <w:szCs w:val="24"/>
              </w:rPr>
            </w:pPr>
            <w:r w:rsidRPr="001B50AB">
              <w:rPr>
                <w:color w:val="1F497D" w:themeColor="text2"/>
                <w:sz w:val="24"/>
                <w:szCs w:val="24"/>
              </w:rPr>
              <w:t>Mr. James Whitehead, CCO, Solar Water Plc</w:t>
            </w:r>
          </w:p>
          <w:p w:rsidR="001B13DF" w:rsidRPr="001B50AB" w:rsidRDefault="001B13DF" w:rsidP="001B13DF">
            <w:pPr>
              <w:pStyle w:val="ListeParagraf"/>
              <w:numPr>
                <w:ilvl w:val="0"/>
                <w:numId w:val="1"/>
              </w:numPr>
              <w:rPr>
                <w:color w:val="1F497D" w:themeColor="text2"/>
                <w:sz w:val="24"/>
                <w:szCs w:val="24"/>
              </w:rPr>
            </w:pPr>
            <w:r w:rsidRPr="001B50AB">
              <w:rPr>
                <w:color w:val="1F497D" w:themeColor="text2"/>
                <w:sz w:val="24"/>
                <w:szCs w:val="24"/>
              </w:rPr>
              <w:t xml:space="preserve">Mr. </w:t>
            </w:r>
            <w:r w:rsidR="00600293" w:rsidRPr="001B50AB">
              <w:rPr>
                <w:color w:val="1F497D" w:themeColor="text2"/>
                <w:sz w:val="24"/>
                <w:szCs w:val="24"/>
              </w:rPr>
              <w:t xml:space="preserve">Tanzer Bilgen, </w:t>
            </w:r>
            <w:r w:rsidR="001B50AB">
              <w:rPr>
                <w:color w:val="1F497D" w:themeColor="text2"/>
                <w:sz w:val="24"/>
                <w:szCs w:val="24"/>
              </w:rPr>
              <w:t xml:space="preserve">CEO, </w:t>
            </w:r>
            <w:r w:rsidR="00600293" w:rsidRPr="001B50AB">
              <w:rPr>
                <w:color w:val="1F497D" w:themeColor="text2"/>
                <w:sz w:val="24"/>
                <w:szCs w:val="24"/>
              </w:rPr>
              <w:t xml:space="preserve">Doktar </w:t>
            </w:r>
          </w:p>
          <w:p w:rsidR="00512434" w:rsidRPr="001B50AB" w:rsidRDefault="001B50AB" w:rsidP="00512434">
            <w:pPr>
              <w:pStyle w:val="TableParagraph"/>
              <w:numPr>
                <w:ilvl w:val="0"/>
                <w:numId w:val="1"/>
              </w:numPr>
              <w:spacing w:before="1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 xml:space="preserve">Mr. Ravi Joshar, Director, </w:t>
            </w:r>
            <w:r w:rsidR="00512434" w:rsidRPr="001B50AB">
              <w:rPr>
                <w:color w:val="1F497D" w:themeColor="text2"/>
                <w:sz w:val="24"/>
                <w:szCs w:val="24"/>
              </w:rPr>
              <w:t>Aardra</w:t>
            </w:r>
          </w:p>
          <w:p w:rsidR="00853CF3" w:rsidRPr="001B50AB" w:rsidRDefault="001B50AB" w:rsidP="00853CF3">
            <w:pPr>
              <w:pStyle w:val="ListeParagraf"/>
              <w:numPr>
                <w:ilvl w:val="0"/>
                <w:numId w:val="1"/>
              </w:numPr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Ms. Selen Doğru,</w:t>
            </w:r>
            <w:r w:rsidR="0049481D">
              <w:rPr>
                <w:color w:val="1F497D" w:themeColor="text2"/>
                <w:sz w:val="24"/>
                <w:szCs w:val="24"/>
              </w:rPr>
              <w:t xml:space="preserve"> Board Member,</w:t>
            </w:r>
            <w:r>
              <w:rPr>
                <w:color w:val="1F497D" w:themeColor="text2"/>
                <w:sz w:val="24"/>
                <w:szCs w:val="24"/>
              </w:rPr>
              <w:t xml:space="preserve"> </w:t>
            </w:r>
            <w:r w:rsidR="00853CF3" w:rsidRPr="001B50AB">
              <w:rPr>
                <w:color w:val="1F497D" w:themeColor="text2"/>
                <w:sz w:val="24"/>
                <w:szCs w:val="24"/>
              </w:rPr>
              <w:t xml:space="preserve">Doğru Tarım </w:t>
            </w:r>
          </w:p>
          <w:p w:rsidR="00512434" w:rsidRPr="001B50AB" w:rsidRDefault="005943B8" w:rsidP="00512434">
            <w:pPr>
              <w:pStyle w:val="TableParagraph"/>
              <w:numPr>
                <w:ilvl w:val="0"/>
                <w:numId w:val="1"/>
              </w:numPr>
              <w:spacing w:before="1"/>
              <w:rPr>
                <w:color w:val="1F497D" w:themeColor="text2"/>
                <w:sz w:val="24"/>
                <w:szCs w:val="24"/>
              </w:rPr>
            </w:pPr>
            <w:r w:rsidRPr="001B50AB">
              <w:rPr>
                <w:color w:val="1F497D" w:themeColor="text2"/>
                <w:sz w:val="24"/>
                <w:szCs w:val="24"/>
              </w:rPr>
              <w:t xml:space="preserve">Mr Ray Long, Managing Director, </w:t>
            </w:r>
            <w:r w:rsidR="00512434" w:rsidRPr="001B50AB">
              <w:rPr>
                <w:color w:val="1F497D" w:themeColor="text2"/>
                <w:sz w:val="24"/>
                <w:szCs w:val="24"/>
              </w:rPr>
              <w:t>Xcelbio</w:t>
            </w:r>
          </w:p>
          <w:p w:rsidR="00853CF3" w:rsidRPr="001B50AB" w:rsidRDefault="00853CF3" w:rsidP="00853CF3">
            <w:pPr>
              <w:pStyle w:val="TableParagraph"/>
              <w:spacing w:before="1"/>
              <w:rPr>
                <w:color w:val="1F497D" w:themeColor="text2"/>
                <w:sz w:val="24"/>
                <w:szCs w:val="24"/>
              </w:rPr>
            </w:pPr>
          </w:p>
          <w:p w:rsidR="00512434" w:rsidRPr="0049481D" w:rsidRDefault="0049481D" w:rsidP="0049481D">
            <w:pPr>
              <w:pStyle w:val="TableParagraph"/>
              <w:spacing w:before="1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Q &amp; A</w:t>
            </w:r>
          </w:p>
        </w:tc>
      </w:tr>
      <w:tr w:rsidR="00512434" w:rsidRPr="001B50AB" w:rsidTr="00D55C6D">
        <w:trPr>
          <w:trHeight w:val="808"/>
        </w:trPr>
        <w:tc>
          <w:tcPr>
            <w:tcW w:w="1740" w:type="dxa"/>
          </w:tcPr>
          <w:p w:rsidR="00512434" w:rsidRPr="001B50AB" w:rsidRDefault="00512434" w:rsidP="00600293">
            <w:pPr>
              <w:pStyle w:val="TableParagraph"/>
              <w:ind w:right="110"/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42" w:type="dxa"/>
          </w:tcPr>
          <w:p w:rsidR="00512434" w:rsidRPr="001B50AB" w:rsidRDefault="00512434" w:rsidP="00D31D5D">
            <w:pPr>
              <w:pStyle w:val="TableParagraph"/>
              <w:rPr>
                <w:rFonts w:asci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7444" w:type="dxa"/>
          </w:tcPr>
          <w:p w:rsidR="00512434" w:rsidRPr="001B50AB" w:rsidRDefault="00512434" w:rsidP="00512434">
            <w:pPr>
              <w:pStyle w:val="TableParagraph"/>
              <w:spacing w:before="1"/>
              <w:rPr>
                <w:color w:val="1F497D" w:themeColor="text2"/>
                <w:sz w:val="24"/>
                <w:szCs w:val="24"/>
              </w:rPr>
            </w:pPr>
          </w:p>
        </w:tc>
      </w:tr>
    </w:tbl>
    <w:p w:rsidR="00C54097" w:rsidRDefault="00C54097" w:rsidP="0049481D"/>
    <w:sectPr w:rsidR="00C54097" w:rsidSect="0049481D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81C2A"/>
    <w:multiLevelType w:val="hybridMultilevel"/>
    <w:tmpl w:val="7E867D38"/>
    <w:lvl w:ilvl="0" w:tplc="30A8ED7A">
      <w:numFmt w:val="bullet"/>
      <w:lvlText w:val="-"/>
      <w:lvlJc w:val="left"/>
      <w:pPr>
        <w:ind w:left="491" w:hanging="281"/>
      </w:pPr>
      <w:rPr>
        <w:rFonts w:ascii="Carlito" w:eastAsia="Carlito" w:hAnsi="Carlito" w:cs="Carlito" w:hint="default"/>
        <w:w w:val="99"/>
        <w:sz w:val="20"/>
        <w:szCs w:val="20"/>
        <w:lang w:val="en-US" w:eastAsia="en-US" w:bidi="ar-SA"/>
      </w:rPr>
    </w:lvl>
    <w:lvl w:ilvl="1" w:tplc="E8C2EEB2">
      <w:numFmt w:val="bullet"/>
      <w:lvlText w:val="•"/>
      <w:lvlJc w:val="left"/>
      <w:pPr>
        <w:ind w:left="1194" w:hanging="281"/>
      </w:pPr>
      <w:rPr>
        <w:rFonts w:hint="default"/>
        <w:lang w:val="en-US" w:eastAsia="en-US" w:bidi="ar-SA"/>
      </w:rPr>
    </w:lvl>
    <w:lvl w:ilvl="2" w:tplc="BB426F40">
      <w:numFmt w:val="bullet"/>
      <w:lvlText w:val="•"/>
      <w:lvlJc w:val="left"/>
      <w:pPr>
        <w:ind w:left="1888" w:hanging="281"/>
      </w:pPr>
      <w:rPr>
        <w:rFonts w:hint="default"/>
        <w:lang w:val="en-US" w:eastAsia="en-US" w:bidi="ar-SA"/>
      </w:rPr>
    </w:lvl>
    <w:lvl w:ilvl="3" w:tplc="7BC6DCF0">
      <w:numFmt w:val="bullet"/>
      <w:lvlText w:val="•"/>
      <w:lvlJc w:val="left"/>
      <w:pPr>
        <w:ind w:left="2583" w:hanging="281"/>
      </w:pPr>
      <w:rPr>
        <w:rFonts w:hint="default"/>
        <w:lang w:val="en-US" w:eastAsia="en-US" w:bidi="ar-SA"/>
      </w:rPr>
    </w:lvl>
    <w:lvl w:ilvl="4" w:tplc="60DEA618">
      <w:numFmt w:val="bullet"/>
      <w:lvlText w:val="•"/>
      <w:lvlJc w:val="left"/>
      <w:pPr>
        <w:ind w:left="3277" w:hanging="281"/>
      </w:pPr>
      <w:rPr>
        <w:rFonts w:hint="default"/>
        <w:lang w:val="en-US" w:eastAsia="en-US" w:bidi="ar-SA"/>
      </w:rPr>
    </w:lvl>
    <w:lvl w:ilvl="5" w:tplc="545A52C8">
      <w:numFmt w:val="bullet"/>
      <w:lvlText w:val="•"/>
      <w:lvlJc w:val="left"/>
      <w:pPr>
        <w:ind w:left="3972" w:hanging="281"/>
      </w:pPr>
      <w:rPr>
        <w:rFonts w:hint="default"/>
        <w:lang w:val="en-US" w:eastAsia="en-US" w:bidi="ar-SA"/>
      </w:rPr>
    </w:lvl>
    <w:lvl w:ilvl="6" w:tplc="310888FC">
      <w:numFmt w:val="bullet"/>
      <w:lvlText w:val="•"/>
      <w:lvlJc w:val="left"/>
      <w:pPr>
        <w:ind w:left="4666" w:hanging="281"/>
      </w:pPr>
      <w:rPr>
        <w:rFonts w:hint="default"/>
        <w:lang w:val="en-US" w:eastAsia="en-US" w:bidi="ar-SA"/>
      </w:rPr>
    </w:lvl>
    <w:lvl w:ilvl="7" w:tplc="C39A9CCA">
      <w:numFmt w:val="bullet"/>
      <w:lvlText w:val="•"/>
      <w:lvlJc w:val="left"/>
      <w:pPr>
        <w:ind w:left="5360" w:hanging="281"/>
      </w:pPr>
      <w:rPr>
        <w:rFonts w:hint="default"/>
        <w:lang w:val="en-US" w:eastAsia="en-US" w:bidi="ar-SA"/>
      </w:rPr>
    </w:lvl>
    <w:lvl w:ilvl="8" w:tplc="6E702C8E">
      <w:numFmt w:val="bullet"/>
      <w:lvlText w:val="•"/>
      <w:lvlJc w:val="left"/>
      <w:pPr>
        <w:ind w:left="6055" w:hanging="28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5D"/>
    <w:rsid w:val="00097F1A"/>
    <w:rsid w:val="00155074"/>
    <w:rsid w:val="0017298F"/>
    <w:rsid w:val="001B13DF"/>
    <w:rsid w:val="001B50AB"/>
    <w:rsid w:val="001E08DA"/>
    <w:rsid w:val="001F4FB4"/>
    <w:rsid w:val="002428F1"/>
    <w:rsid w:val="002A6B73"/>
    <w:rsid w:val="002C6154"/>
    <w:rsid w:val="003D0CDB"/>
    <w:rsid w:val="0049481D"/>
    <w:rsid w:val="00512434"/>
    <w:rsid w:val="0051435D"/>
    <w:rsid w:val="00551AEF"/>
    <w:rsid w:val="005943B8"/>
    <w:rsid w:val="00600293"/>
    <w:rsid w:val="006E2CFE"/>
    <w:rsid w:val="00700C51"/>
    <w:rsid w:val="00724347"/>
    <w:rsid w:val="00853CF3"/>
    <w:rsid w:val="00935B4A"/>
    <w:rsid w:val="00AB7590"/>
    <w:rsid w:val="00BA4C20"/>
    <w:rsid w:val="00C02DD3"/>
    <w:rsid w:val="00C11B04"/>
    <w:rsid w:val="00C54097"/>
    <w:rsid w:val="00D10AA8"/>
    <w:rsid w:val="00D55C6D"/>
    <w:rsid w:val="00DC5B3B"/>
    <w:rsid w:val="00DC7847"/>
    <w:rsid w:val="00DE7EA9"/>
    <w:rsid w:val="00E13112"/>
    <w:rsid w:val="00E27B21"/>
    <w:rsid w:val="00E4169E"/>
    <w:rsid w:val="00E42E7F"/>
    <w:rsid w:val="00E6200C"/>
    <w:rsid w:val="00EE4BC8"/>
    <w:rsid w:val="00EE6686"/>
    <w:rsid w:val="00F207A3"/>
    <w:rsid w:val="00F529A1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048EB-4735-4FF9-B772-0C6FD41B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29A1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529A1"/>
  </w:style>
  <w:style w:type="paragraph" w:styleId="BalonMetni">
    <w:name w:val="Balloon Text"/>
    <w:basedOn w:val="Normal"/>
    <w:link w:val="BalonMetniChar"/>
    <w:uiPriority w:val="99"/>
    <w:semiHidden/>
    <w:unhideWhenUsed/>
    <w:rsid w:val="00DC784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7847"/>
    <w:rPr>
      <w:rFonts w:ascii="Tahoma" w:eastAsia="Carlito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B1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Aycan Damali</dc:creator>
  <cp:lastModifiedBy>Murat Özgen</cp:lastModifiedBy>
  <cp:revision>2</cp:revision>
  <cp:lastPrinted>2021-03-01T16:52:00Z</cp:lastPrinted>
  <dcterms:created xsi:type="dcterms:W3CDTF">2021-11-22T12:48:00Z</dcterms:created>
  <dcterms:modified xsi:type="dcterms:W3CDTF">2021-11-22T12:48:00Z</dcterms:modified>
</cp:coreProperties>
</file>