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E9" w:rsidRDefault="00BF47E9" w:rsidP="00BF47E9">
      <w:pPr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b/>
          <w:bCs/>
        </w:rPr>
        <w:t>DIŞ TİCARET BİLGİLENDİRME SEMİNERİ</w:t>
      </w:r>
    </w:p>
    <w:p w:rsidR="00BF47E9" w:rsidRDefault="00BF47E9" w:rsidP="00BF47E9">
      <w:pPr>
        <w:jc w:val="center"/>
        <w:rPr>
          <w:b/>
          <w:bCs/>
        </w:rPr>
      </w:pPr>
      <w:r>
        <w:rPr>
          <w:b/>
          <w:bCs/>
        </w:rPr>
        <w:t>4 KASIM 2019 ANKARA,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  <w:bookmarkStart w:id="0" w:name="_GoBack"/>
      <w:bookmarkEnd w:id="0"/>
    </w:p>
    <w:p w:rsidR="00BF47E9" w:rsidRDefault="00BF47E9" w:rsidP="00BF47E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10.00-10.15        Kayıt ve Açılış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>10.15-11.00        İş Dünyası İçin Uluslararası Ticari Bilgiye Erişim</w:t>
      </w:r>
    </w:p>
    <w:p w:rsidR="00BF47E9" w:rsidRDefault="00BF47E9" w:rsidP="00BF47E9">
      <w:pPr>
        <w:spacing w:line="240" w:lineRule="atLeast"/>
        <w:ind w:left="708" w:firstLine="708"/>
        <w:jc w:val="both"/>
        <w:rPr>
          <w:b/>
          <w:bCs/>
        </w:rPr>
      </w:pPr>
      <w:r>
        <w:rPr>
          <w:b/>
          <w:bCs/>
        </w:rPr>
        <w:t xml:space="preserve">Asım ÇALIŞ </w:t>
      </w:r>
    </w:p>
    <w:p w:rsidR="00BF47E9" w:rsidRDefault="00BF47E9" w:rsidP="00BF47E9">
      <w:pPr>
        <w:spacing w:line="240" w:lineRule="atLeast"/>
        <w:ind w:left="708" w:firstLine="708"/>
        <w:jc w:val="both"/>
        <w:rPr>
          <w:b/>
          <w:bCs/>
        </w:rPr>
      </w:pPr>
      <w:r>
        <w:rPr>
          <w:b/>
          <w:bCs/>
        </w:rPr>
        <w:t>Ticaret Bakanlığı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  <w:r>
        <w:rPr>
          <w:b/>
          <w:bCs/>
        </w:rPr>
        <w:t>İhracat Genel Müdürlüğü, İhracatı Geliştirme Uzmanı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11.00-11.15        Çay / Kahve Arası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11.15-12.30        İhracatta Sağlanan Devlet Yardımları 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numPr>
          <w:ilvl w:val="0"/>
          <w:numId w:val="1"/>
        </w:num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Türk Ürünlerinin Yurtdışında Markalaşması, Türk Malı İmajının Yerleştirilmesi ve </w:t>
      </w:r>
      <w:proofErr w:type="spellStart"/>
      <w:r>
        <w:rPr>
          <w:rFonts w:eastAsia="Times New Roman"/>
          <w:b/>
          <w:bCs/>
        </w:rPr>
        <w:t>TURQUALITY’nin</w:t>
      </w:r>
      <w:proofErr w:type="spellEnd"/>
      <w:r>
        <w:rPr>
          <w:rFonts w:eastAsia="Times New Roman"/>
          <w:b/>
          <w:bCs/>
        </w:rPr>
        <w:t xml:space="preserve"> Desteklenmesi ile Yurt Dışı Birim Marka ve Tasarım Destekleri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numPr>
          <w:ilvl w:val="0"/>
          <w:numId w:val="1"/>
        </w:num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Uluslararası Rekabetçiliğin Geliştirilmesinin Desteklenmesi, Pazar Araştırması ve Pazara Giriş Desteği, E- Ticaret Sitelerine Üyelik Desteği, Pazara Giriş Belgelerinin Desteklenmesi</w:t>
      </w:r>
    </w:p>
    <w:p w:rsidR="00BF47E9" w:rsidRDefault="00BF47E9" w:rsidP="00BF47E9">
      <w:pPr>
        <w:pStyle w:val="ListeParagraf"/>
        <w:rPr>
          <w:b/>
          <w:bCs/>
        </w:rPr>
      </w:pPr>
    </w:p>
    <w:p w:rsidR="00BF47E9" w:rsidRDefault="00BF47E9" w:rsidP="00BF47E9">
      <w:pPr>
        <w:numPr>
          <w:ilvl w:val="0"/>
          <w:numId w:val="1"/>
        </w:num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Yurt Dışında Gerçekleştirilen Fuar Katılımlarının Desteklenmesi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  <w:r>
        <w:rPr>
          <w:b/>
          <w:bCs/>
        </w:rPr>
        <w:t>Ebru GÜLSOY ROJAS ATENCIO</w:t>
      </w:r>
    </w:p>
    <w:p w:rsidR="00BF47E9" w:rsidRDefault="00BF47E9" w:rsidP="00BF47E9">
      <w:pPr>
        <w:spacing w:line="240" w:lineRule="atLeast"/>
        <w:ind w:left="708" w:firstLine="708"/>
        <w:jc w:val="both"/>
        <w:rPr>
          <w:b/>
          <w:bCs/>
        </w:rPr>
      </w:pPr>
      <w:r>
        <w:rPr>
          <w:b/>
          <w:bCs/>
        </w:rPr>
        <w:t>Ticaret Bakanlığı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  <w:r>
        <w:rPr>
          <w:b/>
          <w:bCs/>
        </w:rPr>
        <w:t xml:space="preserve">İhracat Genel Müdürlüğü, Şube Müdürü V. 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</w:p>
    <w:p w:rsidR="00BF47E9" w:rsidRDefault="00BF47E9" w:rsidP="00BF47E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12.30-13.30        Öğle Arası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 xml:space="preserve">13.30-15.00        İhracatta Gümrük Mevzuatı ve Uygulamaları 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  <w:r>
        <w:rPr>
          <w:b/>
          <w:bCs/>
        </w:rPr>
        <w:t>Günay MUTLU</w:t>
      </w:r>
    </w:p>
    <w:p w:rsidR="00BF47E9" w:rsidRDefault="00BF47E9" w:rsidP="00BF47E9">
      <w:pPr>
        <w:spacing w:line="240" w:lineRule="atLeast"/>
        <w:ind w:left="708" w:firstLine="708"/>
        <w:jc w:val="both"/>
        <w:rPr>
          <w:b/>
          <w:bCs/>
        </w:rPr>
      </w:pPr>
      <w:r>
        <w:rPr>
          <w:b/>
          <w:bCs/>
        </w:rPr>
        <w:t>Ticaret Bakanlığı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  <w:r>
        <w:rPr>
          <w:b/>
          <w:bCs/>
        </w:rPr>
        <w:t>Gümrükler Genel Müdürlüğü, Ticaret Uzmanı</w:t>
      </w:r>
    </w:p>
    <w:p w:rsidR="00BF47E9" w:rsidRDefault="00BF47E9" w:rsidP="00BF47E9">
      <w:pPr>
        <w:jc w:val="both"/>
        <w:rPr>
          <w:b/>
          <w:bCs/>
        </w:rPr>
      </w:pPr>
    </w:p>
    <w:p w:rsidR="00BF47E9" w:rsidRDefault="00BF47E9" w:rsidP="00BF47E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15.00-15.15        Çay / Kahve Arası</w:t>
      </w:r>
    </w:p>
    <w:p w:rsidR="00BF47E9" w:rsidRDefault="00BF47E9" w:rsidP="00BF47E9">
      <w:pPr>
        <w:spacing w:line="240" w:lineRule="atLeast"/>
        <w:jc w:val="both"/>
        <w:rPr>
          <w:b/>
          <w:bCs/>
        </w:rPr>
      </w:pP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>15.15-16.00       Ticarette Teknik Engeller</w:t>
      </w: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>                               Elif Uluğ SAKALSIZ</w:t>
      </w: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>                               Ticaret Bakanlığı</w:t>
      </w: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 Ürün Güvenliği ve Denetimi Genel Müdürlüğü, Ticaret Uzmanı </w:t>
      </w:r>
    </w:p>
    <w:p w:rsidR="00BF47E9" w:rsidRDefault="00BF47E9" w:rsidP="00BF47E9">
      <w:pPr>
        <w:jc w:val="both"/>
        <w:rPr>
          <w:b/>
          <w:bCs/>
        </w:rPr>
      </w:pPr>
    </w:p>
    <w:p w:rsidR="00BF47E9" w:rsidRDefault="00BF47E9" w:rsidP="00BF47E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16.00-16.15       Çay / Kahve Arası</w:t>
      </w:r>
    </w:p>
    <w:p w:rsidR="00BF47E9" w:rsidRDefault="00BF47E9" w:rsidP="00BF47E9">
      <w:pPr>
        <w:jc w:val="both"/>
        <w:rPr>
          <w:b/>
          <w:bCs/>
        </w:rPr>
      </w:pP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 xml:space="preserve">16.15-17.00        Bağlayıcı Tarife Bilgisi Ön Bilgilendirme               </w:t>
      </w:r>
    </w:p>
    <w:p w:rsidR="00BF47E9" w:rsidRDefault="00BF47E9" w:rsidP="00BF47E9">
      <w:pPr>
        <w:spacing w:line="240" w:lineRule="atLeast"/>
        <w:ind w:left="708" w:firstLine="708"/>
        <w:jc w:val="both"/>
        <w:rPr>
          <w:b/>
          <w:bCs/>
        </w:rPr>
      </w:pPr>
      <w:r>
        <w:rPr>
          <w:b/>
          <w:bCs/>
        </w:rPr>
        <w:t>Fatih Çağrı ÖZARPAT</w:t>
      </w:r>
    </w:p>
    <w:p w:rsidR="00BF47E9" w:rsidRDefault="00BF47E9" w:rsidP="00BF47E9">
      <w:pPr>
        <w:spacing w:line="240" w:lineRule="atLeast"/>
        <w:ind w:left="708" w:firstLine="708"/>
        <w:jc w:val="both"/>
        <w:rPr>
          <w:b/>
          <w:bCs/>
        </w:rPr>
      </w:pPr>
      <w:r>
        <w:rPr>
          <w:b/>
          <w:bCs/>
        </w:rPr>
        <w:t>Ticaret Bakanlığı</w:t>
      </w:r>
    </w:p>
    <w:p w:rsidR="00BF47E9" w:rsidRDefault="00BF47E9" w:rsidP="00BF47E9">
      <w:pPr>
        <w:spacing w:line="240" w:lineRule="atLeast"/>
        <w:ind w:left="1416"/>
        <w:jc w:val="both"/>
        <w:rPr>
          <w:b/>
          <w:bCs/>
        </w:rPr>
      </w:pPr>
      <w:r>
        <w:rPr>
          <w:b/>
          <w:bCs/>
        </w:rPr>
        <w:t>Gümrükler Genel Müdürlüğü, Ticaret Uzmanı</w:t>
      </w:r>
    </w:p>
    <w:p w:rsidR="00BF47E9" w:rsidRDefault="00BF47E9" w:rsidP="00BF47E9">
      <w:pPr>
        <w:jc w:val="both"/>
        <w:rPr>
          <w:b/>
          <w:bCs/>
          <w:sz w:val="24"/>
          <w:szCs w:val="24"/>
        </w:rPr>
      </w:pPr>
    </w:p>
    <w:p w:rsidR="00BF47E9" w:rsidRDefault="00BF47E9" w:rsidP="00BF47E9">
      <w:pPr>
        <w:jc w:val="both"/>
        <w:rPr>
          <w:b/>
          <w:bCs/>
        </w:rPr>
      </w:pPr>
      <w:r>
        <w:rPr>
          <w:b/>
          <w:bCs/>
        </w:rPr>
        <w:t xml:space="preserve">Seminer </w:t>
      </w:r>
      <w:proofErr w:type="gramStart"/>
      <w:r>
        <w:rPr>
          <w:b/>
          <w:bCs/>
        </w:rPr>
        <w:t>Yeri : Ankara</w:t>
      </w:r>
      <w:proofErr w:type="gramEnd"/>
      <w:r>
        <w:rPr>
          <w:b/>
          <w:bCs/>
        </w:rPr>
        <w:t xml:space="preserve"> Sanayi Odası 1. OSB Müdürlüğü</w:t>
      </w:r>
    </w:p>
    <w:p w:rsidR="00A75DED" w:rsidRDefault="00A75DED"/>
    <w:sectPr w:rsidR="00A7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FFB"/>
    <w:multiLevelType w:val="hybridMultilevel"/>
    <w:tmpl w:val="7D4EA8EE"/>
    <w:lvl w:ilvl="0" w:tplc="1092EF50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9E"/>
    <w:rsid w:val="009F2D4A"/>
    <w:rsid w:val="00A75DED"/>
    <w:rsid w:val="00BF47E9"/>
    <w:rsid w:val="00D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9C8D-895F-453B-B6ED-E223105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E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7E9"/>
    <w:pPr>
      <w:ind w:left="708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Örnek</dc:creator>
  <cp:keywords/>
  <dc:description/>
  <cp:lastModifiedBy>Selin Örnek</cp:lastModifiedBy>
  <cp:revision>1</cp:revision>
  <dcterms:created xsi:type="dcterms:W3CDTF">2019-10-28T08:49:00Z</dcterms:created>
  <dcterms:modified xsi:type="dcterms:W3CDTF">2019-10-30T06:31:00Z</dcterms:modified>
</cp:coreProperties>
</file>