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CA" w:rsidRPr="00365EA1" w:rsidRDefault="00365EA1" w:rsidP="00CF4CCA">
      <w:pPr>
        <w:jc w:val="center"/>
        <w:rPr>
          <w:rFonts w:ascii="Times New Roman" w:hAnsi="Times New Roman" w:cs="Times New Roman"/>
          <w:b/>
        </w:rPr>
      </w:pPr>
      <w:r w:rsidRPr="00365EA1">
        <w:rPr>
          <w:rFonts w:ascii="Times New Roman" w:hAnsi="Times New Roman" w:cs="Times New Roman"/>
          <w:b/>
        </w:rPr>
        <w:t>T.C</w:t>
      </w:r>
    </w:p>
    <w:p w:rsidR="00365EA1" w:rsidRPr="00365EA1" w:rsidRDefault="00365EA1" w:rsidP="00CF4CCA">
      <w:pPr>
        <w:jc w:val="center"/>
        <w:rPr>
          <w:rFonts w:ascii="Times New Roman" w:hAnsi="Times New Roman" w:cs="Times New Roman"/>
          <w:b/>
        </w:rPr>
      </w:pPr>
      <w:r w:rsidRPr="00365EA1">
        <w:rPr>
          <w:rFonts w:ascii="Times New Roman" w:hAnsi="Times New Roman" w:cs="Times New Roman"/>
          <w:b/>
        </w:rPr>
        <w:t>ANKARA VALİLİĞİ</w:t>
      </w:r>
      <w:r w:rsidR="00F04687">
        <w:rPr>
          <w:rFonts w:ascii="Times New Roman" w:hAnsi="Times New Roman" w:cs="Times New Roman"/>
          <w:b/>
        </w:rPr>
        <w:t xml:space="preserve"> YATIRIM İZLEME VE KOORDİNASYON BAŞKANLIĞI</w:t>
      </w:r>
    </w:p>
    <w:p w:rsidR="00365EA1" w:rsidRPr="00365EA1" w:rsidRDefault="00365EA1" w:rsidP="00CF4CCA">
      <w:pPr>
        <w:jc w:val="center"/>
        <w:rPr>
          <w:rFonts w:ascii="Times New Roman" w:hAnsi="Times New Roman" w:cs="Times New Roman"/>
          <w:b/>
        </w:rPr>
      </w:pPr>
      <w:r w:rsidRPr="00365EA1">
        <w:rPr>
          <w:rFonts w:ascii="Times New Roman" w:hAnsi="Times New Roman" w:cs="Times New Roman"/>
          <w:b/>
        </w:rPr>
        <w:t xml:space="preserve">ANKARA EL SANATLARI VE TASARIM MERKEZİ GÜDÜMLÜ PROJESİ </w:t>
      </w:r>
    </w:p>
    <w:p w:rsidR="002F3FCE" w:rsidRPr="00365EA1" w:rsidRDefault="00A33BA3" w:rsidP="00CF4CCA">
      <w:pPr>
        <w:jc w:val="center"/>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GÜVENLİK </w:t>
      </w:r>
      <w:r w:rsidR="00357D21">
        <w:rPr>
          <w:rFonts w:ascii="Times New Roman" w:eastAsia="Times New Roman" w:hAnsi="Times New Roman" w:cs="Times New Roman"/>
          <w:lang w:eastAsia="tr-TR"/>
        </w:rPr>
        <w:t>VE</w:t>
      </w:r>
      <w:r w:rsidR="00370AF2">
        <w:rPr>
          <w:rFonts w:ascii="Times New Roman" w:eastAsia="Times New Roman" w:hAnsi="Times New Roman" w:cs="Times New Roman"/>
          <w:lang w:eastAsia="tr-TR"/>
        </w:rPr>
        <w:t xml:space="preserve"> TEMİZLİK</w:t>
      </w:r>
      <w:r>
        <w:rPr>
          <w:rFonts w:ascii="Times New Roman" w:eastAsia="Times New Roman" w:hAnsi="Times New Roman" w:cs="Times New Roman"/>
          <w:lang w:eastAsia="tr-TR"/>
        </w:rPr>
        <w:t xml:space="preserve"> </w:t>
      </w:r>
      <w:r w:rsidR="00B44AEE">
        <w:rPr>
          <w:rFonts w:ascii="Times New Roman" w:eastAsia="Times New Roman" w:hAnsi="Times New Roman" w:cs="Times New Roman"/>
          <w:lang w:eastAsia="tr-TR"/>
        </w:rPr>
        <w:t xml:space="preserve">PERSONELİ </w:t>
      </w:r>
      <w:r>
        <w:rPr>
          <w:rFonts w:ascii="Times New Roman" w:eastAsia="Times New Roman" w:hAnsi="Times New Roman" w:cs="Times New Roman"/>
          <w:lang w:eastAsia="tr-TR"/>
        </w:rPr>
        <w:t xml:space="preserve">HİZMET ALIMI </w:t>
      </w:r>
      <w:r w:rsidR="00CF4CCA" w:rsidRPr="00365EA1">
        <w:rPr>
          <w:rFonts w:ascii="Times New Roman" w:eastAsia="Times New Roman" w:hAnsi="Times New Roman" w:cs="Times New Roman"/>
          <w:lang w:eastAsia="tr-TR"/>
        </w:rPr>
        <w:t>ŞARTNAMESİ</w:t>
      </w:r>
    </w:p>
    <w:p w:rsidR="00F04687" w:rsidRDefault="00F04687" w:rsidP="00CF4CCA">
      <w:pPr>
        <w:rPr>
          <w:rFonts w:ascii="Times New Roman" w:eastAsia="Times New Roman" w:hAnsi="Times New Roman" w:cs="Times New Roman"/>
          <w:b/>
          <w:sz w:val="24"/>
          <w:szCs w:val="24"/>
          <w:lang w:eastAsia="tr-TR"/>
        </w:rPr>
      </w:pPr>
    </w:p>
    <w:p w:rsidR="00CF4CCA" w:rsidRDefault="00CF4CCA" w:rsidP="00CF4CCA">
      <w:pPr>
        <w:rPr>
          <w:rFonts w:ascii="Times New Roman" w:eastAsia="Times New Roman" w:hAnsi="Times New Roman" w:cs="Times New Roman"/>
          <w:sz w:val="24"/>
          <w:szCs w:val="24"/>
          <w:lang w:eastAsia="tr-TR"/>
        </w:rPr>
      </w:pPr>
      <w:r w:rsidRPr="00CF4CCA">
        <w:rPr>
          <w:rFonts w:ascii="Times New Roman" w:eastAsia="Times New Roman" w:hAnsi="Times New Roman" w:cs="Times New Roman"/>
          <w:b/>
          <w:sz w:val="24"/>
          <w:szCs w:val="24"/>
          <w:lang w:eastAsia="tr-TR"/>
        </w:rPr>
        <w:t xml:space="preserve">Proje Adı: </w:t>
      </w:r>
      <w:r w:rsidRPr="00CF4CCA">
        <w:rPr>
          <w:rFonts w:ascii="Times New Roman" w:eastAsia="Times New Roman" w:hAnsi="Times New Roman" w:cs="Times New Roman"/>
          <w:sz w:val="24"/>
          <w:szCs w:val="24"/>
          <w:lang w:eastAsia="tr-TR"/>
        </w:rPr>
        <w:t>Ankara El Sanatları ve Tasarım Merkezi Projesi</w:t>
      </w:r>
    </w:p>
    <w:p w:rsidR="00CF4CCA" w:rsidRDefault="00CF4CCA" w:rsidP="00CF4CCA">
      <w:pPr>
        <w:pStyle w:val="ListeParagraf"/>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 xml:space="preserve">TANIMLAR </w:t>
      </w:r>
    </w:p>
    <w:p w:rsidR="00CF4CCA" w:rsidRDefault="00CF4CCA" w:rsidP="00CF4CCA">
      <w:pPr>
        <w:pStyle w:val="ListeParagraf"/>
        <w:spacing w:after="0" w:line="240" w:lineRule="auto"/>
        <w:jc w:val="both"/>
        <w:rPr>
          <w:rFonts w:ascii="Times New Roman" w:hAnsi="Times New Roman"/>
          <w:b/>
          <w:sz w:val="24"/>
          <w:szCs w:val="24"/>
        </w:rPr>
      </w:pPr>
    </w:p>
    <w:p w:rsidR="00CF4CCA" w:rsidRDefault="00CF4CCA" w:rsidP="00CF4CCA">
      <w:pPr>
        <w:spacing w:after="0" w:line="240" w:lineRule="auto"/>
        <w:rPr>
          <w:rFonts w:ascii="Times New Roman" w:hAnsi="Times New Roman"/>
          <w:sz w:val="24"/>
          <w:szCs w:val="24"/>
        </w:rPr>
      </w:pPr>
      <w:r>
        <w:rPr>
          <w:rFonts w:ascii="Times New Roman" w:hAnsi="Times New Roman"/>
          <w:b/>
          <w:sz w:val="24"/>
          <w:szCs w:val="24"/>
        </w:rPr>
        <w:t xml:space="preserve">            </w:t>
      </w:r>
      <w:r w:rsidRPr="00B20EF3">
        <w:rPr>
          <w:rFonts w:ascii="Times New Roman" w:hAnsi="Times New Roman"/>
          <w:sz w:val="24"/>
          <w:szCs w:val="24"/>
        </w:rPr>
        <w:t>Bu şartnamenin uygulanmasında;</w:t>
      </w:r>
    </w:p>
    <w:p w:rsidR="00CF4CCA" w:rsidRPr="00B20EF3" w:rsidRDefault="00CF4CCA" w:rsidP="00CF4CCA">
      <w:pPr>
        <w:spacing w:after="0" w:line="240" w:lineRule="auto"/>
        <w:rPr>
          <w:rFonts w:ascii="Times New Roman" w:hAnsi="Times New Roman"/>
          <w:sz w:val="24"/>
          <w:szCs w:val="24"/>
        </w:rPr>
      </w:pPr>
    </w:p>
    <w:p w:rsidR="00E0217B" w:rsidRPr="00E0217B" w:rsidRDefault="00CF4CCA" w:rsidP="00E0217B">
      <w:pPr>
        <w:pStyle w:val="ListeParagraf"/>
        <w:spacing w:after="0" w:line="240" w:lineRule="auto"/>
        <w:rPr>
          <w:rFonts w:ascii="Times New Roman" w:hAnsi="Times New Roman"/>
          <w:sz w:val="24"/>
          <w:szCs w:val="24"/>
        </w:rPr>
      </w:pPr>
      <w:r w:rsidRPr="00B20EF3">
        <w:rPr>
          <w:rFonts w:ascii="Times New Roman" w:hAnsi="Times New Roman"/>
          <w:bCs/>
          <w:sz w:val="24"/>
          <w:szCs w:val="24"/>
        </w:rPr>
        <w:t xml:space="preserve">            İDARE</w:t>
      </w:r>
      <w:r w:rsidRPr="00B20EF3">
        <w:rPr>
          <w:rFonts w:ascii="Times New Roman" w:hAnsi="Times New Roman"/>
          <w:bCs/>
          <w:sz w:val="24"/>
          <w:szCs w:val="24"/>
        </w:rPr>
        <w:tab/>
      </w:r>
      <w:r w:rsidRPr="00B20EF3">
        <w:rPr>
          <w:rFonts w:ascii="Times New Roman" w:hAnsi="Times New Roman"/>
          <w:sz w:val="24"/>
          <w:szCs w:val="24"/>
        </w:rPr>
        <w:t xml:space="preserve">: Ankara </w:t>
      </w:r>
      <w:r w:rsidR="00E0217B">
        <w:rPr>
          <w:rFonts w:ascii="Times New Roman" w:hAnsi="Times New Roman"/>
          <w:sz w:val="24"/>
          <w:szCs w:val="24"/>
        </w:rPr>
        <w:t>Sanayi Odası</w:t>
      </w:r>
    </w:p>
    <w:p w:rsidR="00CF4CCA" w:rsidRPr="00B20EF3" w:rsidRDefault="00CF4CCA" w:rsidP="00CF4CCA">
      <w:pPr>
        <w:pStyle w:val="ListeParagraf"/>
        <w:spacing w:after="0" w:line="240" w:lineRule="auto"/>
        <w:rPr>
          <w:rFonts w:ascii="Times New Roman" w:hAnsi="Times New Roman"/>
          <w:bCs/>
          <w:sz w:val="24"/>
          <w:szCs w:val="24"/>
        </w:rPr>
      </w:pPr>
      <w:r w:rsidRPr="00B20EF3">
        <w:rPr>
          <w:rFonts w:ascii="Times New Roman" w:hAnsi="Times New Roman"/>
          <w:bCs/>
          <w:sz w:val="24"/>
          <w:szCs w:val="24"/>
        </w:rPr>
        <w:t xml:space="preserve">            İSTEKLİ</w:t>
      </w:r>
      <w:r w:rsidRPr="00B20EF3">
        <w:rPr>
          <w:rFonts w:ascii="Times New Roman" w:hAnsi="Times New Roman"/>
          <w:bCs/>
          <w:sz w:val="24"/>
          <w:szCs w:val="24"/>
        </w:rPr>
        <w:tab/>
      </w:r>
      <w:r w:rsidRPr="00B20EF3">
        <w:rPr>
          <w:rFonts w:ascii="Times New Roman" w:hAnsi="Times New Roman"/>
          <w:sz w:val="24"/>
          <w:szCs w:val="24"/>
        </w:rPr>
        <w:t>: İhale için teklif verecek olanları,</w:t>
      </w:r>
      <w:r w:rsidRPr="00B20EF3">
        <w:rPr>
          <w:rFonts w:ascii="Times New Roman" w:hAnsi="Times New Roman"/>
          <w:bCs/>
          <w:sz w:val="24"/>
          <w:szCs w:val="24"/>
        </w:rPr>
        <w:t xml:space="preserve">             </w:t>
      </w:r>
    </w:p>
    <w:p w:rsidR="00CF4CCA" w:rsidRDefault="00CF4CCA" w:rsidP="00CF4CCA">
      <w:pPr>
        <w:pStyle w:val="ListeParagraf"/>
        <w:spacing w:line="240" w:lineRule="auto"/>
        <w:jc w:val="both"/>
        <w:rPr>
          <w:rFonts w:ascii="Times New Roman" w:hAnsi="Times New Roman"/>
          <w:sz w:val="24"/>
          <w:szCs w:val="24"/>
        </w:rPr>
      </w:pPr>
      <w:r w:rsidRPr="00B20EF3">
        <w:rPr>
          <w:rFonts w:ascii="Times New Roman" w:hAnsi="Times New Roman"/>
          <w:bCs/>
          <w:sz w:val="24"/>
          <w:szCs w:val="24"/>
        </w:rPr>
        <w:t xml:space="preserve">  </w:t>
      </w:r>
      <w:r>
        <w:rPr>
          <w:rFonts w:ascii="Times New Roman" w:hAnsi="Times New Roman"/>
          <w:bCs/>
          <w:sz w:val="24"/>
          <w:szCs w:val="24"/>
        </w:rPr>
        <w:t xml:space="preserve">         </w:t>
      </w:r>
      <w:r w:rsidRPr="00B20EF3">
        <w:rPr>
          <w:rFonts w:ascii="Times New Roman" w:hAnsi="Times New Roman"/>
          <w:bCs/>
          <w:sz w:val="24"/>
          <w:szCs w:val="24"/>
        </w:rPr>
        <w:t>YÜKLENİCİ</w:t>
      </w:r>
      <w:r w:rsidRPr="00B20EF3">
        <w:rPr>
          <w:rFonts w:ascii="Times New Roman" w:hAnsi="Times New Roman"/>
          <w:bCs/>
          <w:sz w:val="24"/>
          <w:szCs w:val="24"/>
        </w:rPr>
        <w:tab/>
      </w:r>
      <w:r w:rsidRPr="00B20EF3">
        <w:rPr>
          <w:rFonts w:ascii="Times New Roman" w:hAnsi="Times New Roman"/>
          <w:sz w:val="24"/>
          <w:szCs w:val="24"/>
        </w:rPr>
        <w:t>: İhale neticesinde işi yapmak üzere sözleşme imzalanan gerçek ve/veya tüzel kişileri ifade eder.</w:t>
      </w:r>
    </w:p>
    <w:p w:rsidR="00CF4CCA" w:rsidRDefault="00CF4CCA" w:rsidP="00CF4CCA">
      <w:pPr>
        <w:pStyle w:val="ListeParagraf"/>
        <w:spacing w:line="240" w:lineRule="auto"/>
        <w:jc w:val="both"/>
        <w:rPr>
          <w:rFonts w:ascii="Times New Roman" w:hAnsi="Times New Roman"/>
          <w:sz w:val="24"/>
          <w:szCs w:val="24"/>
        </w:rPr>
      </w:pPr>
    </w:p>
    <w:p w:rsidR="00CF4CCA" w:rsidRPr="00CF4CCA" w:rsidRDefault="00CF4CCA" w:rsidP="00CF4CCA">
      <w:pPr>
        <w:pStyle w:val="ListeParagraf"/>
        <w:numPr>
          <w:ilvl w:val="0"/>
          <w:numId w:val="1"/>
        </w:numPr>
        <w:spacing w:line="240" w:lineRule="auto"/>
        <w:jc w:val="both"/>
        <w:rPr>
          <w:rFonts w:ascii="Times New Roman" w:hAnsi="Times New Roman"/>
          <w:sz w:val="24"/>
          <w:szCs w:val="24"/>
        </w:rPr>
      </w:pPr>
      <w:r w:rsidRPr="00CF4CCA">
        <w:rPr>
          <w:rFonts w:ascii="Times New Roman" w:hAnsi="Times New Roman"/>
          <w:b/>
          <w:sz w:val="24"/>
          <w:szCs w:val="24"/>
        </w:rPr>
        <w:t>ARKA PLAN</w:t>
      </w:r>
    </w:p>
    <w:p w:rsidR="00CF4CCA" w:rsidRDefault="00CF4CCA" w:rsidP="00CF4CCA">
      <w:pPr>
        <w:spacing w:line="240" w:lineRule="auto"/>
        <w:jc w:val="both"/>
        <w:rPr>
          <w:rFonts w:ascii="Times New Roman" w:hAnsi="Times New Roman"/>
          <w:bCs/>
          <w:iCs/>
          <w:sz w:val="24"/>
          <w:szCs w:val="24"/>
        </w:rPr>
      </w:pPr>
      <w:r w:rsidRPr="00B20EF3">
        <w:rPr>
          <w:rFonts w:ascii="Times New Roman" w:hAnsi="Times New Roman"/>
          <w:sz w:val="24"/>
          <w:szCs w:val="24"/>
        </w:rPr>
        <w:t>Ankara El S</w:t>
      </w:r>
      <w:r>
        <w:rPr>
          <w:rFonts w:ascii="Times New Roman" w:hAnsi="Times New Roman"/>
          <w:sz w:val="24"/>
          <w:szCs w:val="24"/>
        </w:rPr>
        <w:t xml:space="preserve">anatları ve Tasarım Merkezi Projesi’nin amacı </w:t>
      </w:r>
      <w:r w:rsidRPr="00A7067D">
        <w:rPr>
          <w:rFonts w:ascii="Times New Roman" w:hAnsi="Times New Roman"/>
          <w:bCs/>
          <w:iCs/>
          <w:sz w:val="24"/>
          <w:szCs w:val="24"/>
        </w:rPr>
        <w:t xml:space="preserve">el sanatları alanında “Ankara’dan” markasının oluşturulması, markanın satış, pazarlama, tanıtım stratejisinin belirlenmesi, </w:t>
      </w:r>
      <w:proofErr w:type="gramStart"/>
      <w:r w:rsidRPr="00A7067D">
        <w:rPr>
          <w:rFonts w:ascii="Times New Roman" w:hAnsi="Times New Roman"/>
          <w:bCs/>
          <w:iCs/>
          <w:sz w:val="24"/>
          <w:szCs w:val="24"/>
        </w:rPr>
        <w:t>zanaatkarların</w:t>
      </w:r>
      <w:proofErr w:type="gramEnd"/>
      <w:r w:rsidRPr="00A7067D">
        <w:rPr>
          <w:rFonts w:ascii="Times New Roman" w:hAnsi="Times New Roman"/>
          <w:bCs/>
          <w:iCs/>
          <w:sz w:val="24"/>
          <w:szCs w:val="24"/>
        </w:rPr>
        <w:t xml:space="preserve"> tasarım ile birlikte farklı ürünlerin üretilmesinde uzmanlaşmalarının sağlanması için eğitim ve tasarım desteğinin verilmesi, merkezde üretilen ürünlerin sürdürülebilir satış kanalarını ile satışının sağlanması ve böylelikle hem Ankara’ya özgü ürünlerin üretilmesi hem de düzenli bir istihdam olanağının yaratılmasıdır</w:t>
      </w:r>
      <w:r>
        <w:rPr>
          <w:rFonts w:ascii="Times New Roman" w:hAnsi="Times New Roman"/>
          <w:bCs/>
          <w:iCs/>
          <w:sz w:val="24"/>
          <w:szCs w:val="24"/>
        </w:rPr>
        <w:t>.</w:t>
      </w:r>
    </w:p>
    <w:p w:rsidR="00CF4CCA" w:rsidRPr="00CF4CCA" w:rsidRDefault="00CF4CCA" w:rsidP="00CF4CCA">
      <w:pPr>
        <w:spacing w:line="240" w:lineRule="auto"/>
        <w:jc w:val="both"/>
        <w:rPr>
          <w:rFonts w:ascii="Times New Roman" w:hAnsi="Times New Roman"/>
          <w:bCs/>
          <w:iCs/>
          <w:sz w:val="24"/>
          <w:szCs w:val="24"/>
        </w:rPr>
      </w:pPr>
    </w:p>
    <w:p w:rsidR="00CF4CCA" w:rsidRPr="00CF4CCA" w:rsidRDefault="00CF4CCA" w:rsidP="00CF4CCA">
      <w:pPr>
        <w:pStyle w:val="ListeParagraf"/>
        <w:numPr>
          <w:ilvl w:val="0"/>
          <w:numId w:val="1"/>
        </w:numPr>
        <w:spacing w:line="240" w:lineRule="auto"/>
        <w:jc w:val="both"/>
        <w:rPr>
          <w:rFonts w:ascii="Times New Roman" w:hAnsi="Times New Roman"/>
          <w:b/>
          <w:bCs/>
          <w:iCs/>
          <w:sz w:val="24"/>
          <w:szCs w:val="24"/>
        </w:rPr>
      </w:pPr>
      <w:r w:rsidRPr="00CF4CCA">
        <w:rPr>
          <w:rFonts w:ascii="Times New Roman" w:hAnsi="Times New Roman"/>
          <w:b/>
          <w:bCs/>
          <w:iCs/>
          <w:sz w:val="24"/>
          <w:szCs w:val="24"/>
        </w:rPr>
        <w:t>SÖZLEŞME HEDEFLERİ</w:t>
      </w:r>
    </w:p>
    <w:p w:rsidR="00CF4CCA" w:rsidRPr="00CF4CCA" w:rsidRDefault="00CF4CCA" w:rsidP="00CF4CCA">
      <w:pPr>
        <w:spacing w:line="240" w:lineRule="auto"/>
        <w:jc w:val="both"/>
        <w:rPr>
          <w:rFonts w:ascii="Times New Roman" w:hAnsi="Times New Roman"/>
          <w:bCs/>
          <w:iCs/>
          <w:sz w:val="24"/>
          <w:szCs w:val="24"/>
        </w:rPr>
      </w:pPr>
    </w:p>
    <w:p w:rsidR="00365EA1" w:rsidRDefault="00CF4CCA" w:rsidP="00CF4CCA">
      <w:pPr>
        <w:spacing w:line="240" w:lineRule="auto"/>
        <w:jc w:val="both"/>
        <w:rPr>
          <w:rFonts w:ascii="Times New Roman" w:hAnsi="Times New Roman"/>
          <w:bCs/>
          <w:iCs/>
          <w:sz w:val="24"/>
          <w:szCs w:val="24"/>
        </w:rPr>
      </w:pPr>
      <w:r w:rsidRPr="00CF4CCA">
        <w:rPr>
          <w:rFonts w:ascii="Times New Roman" w:hAnsi="Times New Roman"/>
          <w:bCs/>
          <w:iCs/>
          <w:sz w:val="24"/>
          <w:szCs w:val="24"/>
        </w:rPr>
        <w:t xml:space="preserve">Bu sözleşme ile gerçekleştirilecek olan </w:t>
      </w:r>
      <w:r w:rsidR="00A33BA3">
        <w:rPr>
          <w:rFonts w:ascii="Times New Roman" w:hAnsi="Times New Roman"/>
          <w:bCs/>
          <w:iCs/>
          <w:sz w:val="24"/>
          <w:szCs w:val="24"/>
        </w:rPr>
        <w:t>personeller</w:t>
      </w:r>
      <w:r w:rsidRPr="00CF4CCA">
        <w:rPr>
          <w:rFonts w:ascii="Times New Roman" w:hAnsi="Times New Roman"/>
          <w:bCs/>
          <w:iCs/>
          <w:sz w:val="24"/>
          <w:szCs w:val="24"/>
        </w:rPr>
        <w:t xml:space="preserve"> ile ilgili tüm gereksinim ve şartların sunulması ve ilgili tekliflerin alınması hedeflenmektedir. </w:t>
      </w:r>
      <w:r w:rsidR="00365EA1">
        <w:rPr>
          <w:rFonts w:ascii="Times New Roman" w:hAnsi="Times New Roman"/>
          <w:bCs/>
          <w:iCs/>
          <w:sz w:val="24"/>
          <w:szCs w:val="24"/>
        </w:rPr>
        <w:t>Projenin uygulanacağı binanın inşaatı sona ermiştir. Güvenlik zafiyeti ve kamu binası olması nedeniyle güvenlik ve çalışan personelin ivedi hizmete başlanması amaçlanmıştır</w:t>
      </w:r>
      <w:r w:rsidR="00370AF2">
        <w:rPr>
          <w:rFonts w:ascii="Times New Roman" w:hAnsi="Times New Roman"/>
          <w:bCs/>
          <w:iCs/>
          <w:sz w:val="24"/>
          <w:szCs w:val="24"/>
        </w:rPr>
        <w:t>.</w:t>
      </w:r>
    </w:p>
    <w:p w:rsidR="00EF0D2B" w:rsidRPr="00EF0D2B" w:rsidRDefault="00EF0D2B" w:rsidP="00EF0D2B">
      <w:pPr>
        <w:spacing w:line="240" w:lineRule="auto"/>
        <w:ind w:left="284"/>
        <w:jc w:val="both"/>
        <w:rPr>
          <w:rFonts w:ascii="Times New Roman" w:hAnsi="Times New Roman"/>
          <w:bCs/>
          <w:iCs/>
          <w:sz w:val="24"/>
          <w:szCs w:val="24"/>
        </w:rPr>
      </w:pPr>
    </w:p>
    <w:p w:rsidR="00EF0D2B" w:rsidRDefault="00EF0D2B" w:rsidP="00365EA1">
      <w:pPr>
        <w:pStyle w:val="ListeParagraf"/>
        <w:numPr>
          <w:ilvl w:val="0"/>
          <w:numId w:val="1"/>
        </w:numPr>
        <w:spacing w:line="240" w:lineRule="auto"/>
        <w:jc w:val="both"/>
        <w:rPr>
          <w:rFonts w:ascii="Times New Roman" w:hAnsi="Times New Roman"/>
          <w:b/>
          <w:bCs/>
          <w:iCs/>
          <w:sz w:val="24"/>
          <w:szCs w:val="24"/>
        </w:rPr>
      </w:pPr>
      <w:r w:rsidRPr="00EF0D2B">
        <w:rPr>
          <w:rFonts w:ascii="Times New Roman" w:hAnsi="Times New Roman"/>
          <w:b/>
          <w:bCs/>
          <w:iCs/>
          <w:sz w:val="24"/>
          <w:szCs w:val="24"/>
        </w:rPr>
        <w:t>L</w:t>
      </w:r>
      <w:r>
        <w:rPr>
          <w:rFonts w:ascii="Times New Roman" w:hAnsi="Times New Roman"/>
          <w:b/>
          <w:bCs/>
          <w:iCs/>
          <w:sz w:val="24"/>
          <w:szCs w:val="24"/>
        </w:rPr>
        <w:t xml:space="preserve">OJİSTİK VE ZAMANLAMA </w:t>
      </w:r>
    </w:p>
    <w:p w:rsidR="00EF0D2B" w:rsidRPr="00EF0D2B" w:rsidRDefault="00EF0D2B" w:rsidP="00EF0D2B">
      <w:pPr>
        <w:pStyle w:val="ListeParagraf"/>
        <w:rPr>
          <w:rFonts w:ascii="Times New Roman" w:hAnsi="Times New Roman"/>
          <w:b/>
          <w:bCs/>
          <w:iCs/>
          <w:sz w:val="24"/>
          <w:szCs w:val="24"/>
        </w:rPr>
      </w:pPr>
    </w:p>
    <w:p w:rsidR="00EF0D2B" w:rsidRDefault="00EF0D2B" w:rsidP="00EF0D2B">
      <w:pPr>
        <w:pStyle w:val="ListeParagraf"/>
        <w:spacing w:line="240" w:lineRule="auto"/>
        <w:ind w:left="644"/>
        <w:jc w:val="both"/>
        <w:rPr>
          <w:rFonts w:ascii="Times New Roman" w:hAnsi="Times New Roman"/>
          <w:bCs/>
          <w:iCs/>
          <w:sz w:val="24"/>
          <w:szCs w:val="24"/>
        </w:rPr>
      </w:pPr>
      <w:r w:rsidRPr="00EF0D2B">
        <w:rPr>
          <w:rFonts w:ascii="Times New Roman" w:hAnsi="Times New Roman"/>
          <w:bCs/>
          <w:iCs/>
          <w:sz w:val="24"/>
          <w:szCs w:val="24"/>
        </w:rPr>
        <w:t>T</w:t>
      </w:r>
      <w:r>
        <w:rPr>
          <w:rFonts w:ascii="Times New Roman" w:hAnsi="Times New Roman"/>
          <w:bCs/>
          <w:iCs/>
          <w:sz w:val="24"/>
          <w:szCs w:val="24"/>
        </w:rPr>
        <w:t xml:space="preserve">üm faaliyetler proje poz numaralarına göre aşağıda belirtilmiştir. Sözleşme tarihinden itibaren idarenin uygun gördüğü tarihlerde faaliyetler planlanacaktır. Proje bitiş tarihi öncesi tüm faaliyetler tamamlanmış olacaktır. </w:t>
      </w:r>
    </w:p>
    <w:p w:rsidR="00EF0D2B" w:rsidRDefault="00EF0D2B" w:rsidP="00EF0D2B">
      <w:pPr>
        <w:pStyle w:val="ListeParagraf"/>
        <w:spacing w:line="240" w:lineRule="auto"/>
        <w:ind w:left="644"/>
        <w:jc w:val="both"/>
        <w:rPr>
          <w:rFonts w:ascii="Times New Roman" w:hAnsi="Times New Roman"/>
          <w:bCs/>
          <w:iCs/>
          <w:sz w:val="24"/>
          <w:szCs w:val="24"/>
        </w:rPr>
      </w:pPr>
    </w:p>
    <w:p w:rsidR="009D43B5" w:rsidRDefault="009D43B5" w:rsidP="00EF0D2B">
      <w:pPr>
        <w:pStyle w:val="ListeParagraf"/>
        <w:spacing w:line="240" w:lineRule="auto"/>
        <w:ind w:left="644"/>
        <w:jc w:val="both"/>
        <w:rPr>
          <w:rFonts w:ascii="Times New Roman" w:hAnsi="Times New Roman"/>
          <w:bCs/>
          <w:iCs/>
          <w:sz w:val="24"/>
          <w:szCs w:val="24"/>
        </w:rPr>
      </w:pPr>
    </w:p>
    <w:p w:rsidR="009D43B5" w:rsidRDefault="009D43B5" w:rsidP="00EF0D2B">
      <w:pPr>
        <w:pStyle w:val="ListeParagraf"/>
        <w:spacing w:line="240" w:lineRule="auto"/>
        <w:ind w:left="644"/>
        <w:jc w:val="both"/>
        <w:rPr>
          <w:rFonts w:ascii="Times New Roman" w:hAnsi="Times New Roman"/>
          <w:bCs/>
          <w:iCs/>
          <w:sz w:val="24"/>
          <w:szCs w:val="24"/>
        </w:rPr>
      </w:pPr>
    </w:p>
    <w:p w:rsidR="009D43B5" w:rsidRDefault="009D43B5" w:rsidP="00EF0D2B">
      <w:pPr>
        <w:pStyle w:val="ListeParagraf"/>
        <w:spacing w:line="240" w:lineRule="auto"/>
        <w:ind w:left="644"/>
        <w:jc w:val="both"/>
        <w:rPr>
          <w:rFonts w:ascii="Times New Roman" w:hAnsi="Times New Roman"/>
          <w:bCs/>
          <w:iCs/>
          <w:sz w:val="24"/>
          <w:szCs w:val="24"/>
        </w:rPr>
      </w:pPr>
    </w:p>
    <w:p w:rsidR="009D43B5" w:rsidRDefault="009D43B5" w:rsidP="00EF0D2B">
      <w:pPr>
        <w:pStyle w:val="ListeParagraf"/>
        <w:spacing w:line="240" w:lineRule="auto"/>
        <w:ind w:left="644"/>
        <w:jc w:val="both"/>
        <w:rPr>
          <w:rFonts w:ascii="Times New Roman" w:hAnsi="Times New Roman"/>
          <w:bCs/>
          <w:iCs/>
          <w:sz w:val="24"/>
          <w:szCs w:val="24"/>
        </w:rPr>
      </w:pPr>
    </w:p>
    <w:p w:rsidR="009D43B5" w:rsidRDefault="009D43B5" w:rsidP="00EF0D2B">
      <w:pPr>
        <w:pStyle w:val="ListeParagraf"/>
        <w:spacing w:line="240" w:lineRule="auto"/>
        <w:ind w:left="644"/>
        <w:jc w:val="both"/>
        <w:rPr>
          <w:rFonts w:ascii="Times New Roman" w:hAnsi="Times New Roman"/>
          <w:bCs/>
          <w:iCs/>
          <w:sz w:val="24"/>
          <w:szCs w:val="24"/>
        </w:rPr>
      </w:pPr>
    </w:p>
    <w:p w:rsidR="00EF0D2B" w:rsidRDefault="00EF0D2B" w:rsidP="00EF0D2B">
      <w:pPr>
        <w:pStyle w:val="ListeParagraf"/>
        <w:spacing w:line="240" w:lineRule="auto"/>
        <w:ind w:left="644"/>
        <w:jc w:val="both"/>
        <w:rPr>
          <w:rFonts w:ascii="Times New Roman" w:hAnsi="Times New Roman"/>
          <w:bCs/>
          <w:iCs/>
          <w:sz w:val="24"/>
          <w:szCs w:val="24"/>
        </w:rPr>
      </w:pPr>
    </w:p>
    <w:p w:rsidR="00AF0D66" w:rsidRDefault="00EF0D2B" w:rsidP="00EF0D2B">
      <w:pPr>
        <w:pStyle w:val="ListeParagraf"/>
        <w:numPr>
          <w:ilvl w:val="0"/>
          <w:numId w:val="1"/>
        </w:numPr>
        <w:spacing w:line="240" w:lineRule="auto"/>
        <w:jc w:val="both"/>
        <w:rPr>
          <w:rFonts w:ascii="Times New Roman" w:hAnsi="Times New Roman"/>
          <w:b/>
          <w:bCs/>
          <w:iCs/>
          <w:sz w:val="24"/>
          <w:szCs w:val="24"/>
        </w:rPr>
      </w:pPr>
      <w:r w:rsidRPr="00EF0D2B">
        <w:rPr>
          <w:rFonts w:ascii="Times New Roman" w:hAnsi="Times New Roman"/>
          <w:b/>
          <w:bCs/>
          <w:iCs/>
          <w:sz w:val="24"/>
          <w:szCs w:val="24"/>
        </w:rPr>
        <w:lastRenderedPageBreak/>
        <w:t xml:space="preserve">GEREKLİLİKLER </w:t>
      </w:r>
    </w:p>
    <w:p w:rsidR="009D43B5" w:rsidRPr="009D43B5" w:rsidRDefault="009D43B5" w:rsidP="009D43B5">
      <w:pPr>
        <w:pStyle w:val="ListeParagraf"/>
        <w:spacing w:line="240" w:lineRule="auto"/>
        <w:ind w:left="644"/>
        <w:jc w:val="both"/>
        <w:rPr>
          <w:rFonts w:ascii="Times New Roman" w:hAnsi="Times New Roman"/>
          <w:b/>
          <w:bCs/>
          <w:iCs/>
          <w:sz w:val="24"/>
          <w:szCs w:val="24"/>
        </w:rPr>
      </w:pPr>
    </w:p>
    <w:p w:rsidR="00EF0D2B" w:rsidRDefault="00370AF2" w:rsidP="00EF0D2B">
      <w:pPr>
        <w:rPr>
          <w:rFonts w:ascii="Times New Roman" w:hAnsi="Times New Roman" w:cs="Times New Roman"/>
          <w:b/>
        </w:rPr>
      </w:pPr>
      <w:r w:rsidRPr="00EF0D2B">
        <w:rPr>
          <w:rFonts w:ascii="Times New Roman" w:hAnsi="Times New Roman" w:cs="Times New Roman"/>
          <w:b/>
        </w:rPr>
        <w:t>PROJE POZ NO 6.28 TEMİZLİK VE GÜVENLİK PERSONELİ HİZMETİ ALIMI:</w:t>
      </w:r>
    </w:p>
    <w:p w:rsidR="00370AF2" w:rsidRPr="00EF0D2B" w:rsidRDefault="00370AF2" w:rsidP="00EF0D2B">
      <w:pPr>
        <w:rPr>
          <w:rFonts w:ascii="Times New Roman" w:hAnsi="Times New Roman" w:cs="Times New Roman"/>
          <w:b/>
        </w:rPr>
      </w:pPr>
    </w:p>
    <w:p w:rsidR="00F90319" w:rsidRPr="00EF0D2B" w:rsidRDefault="00EF0D2B" w:rsidP="00F90319">
      <w:pPr>
        <w:rPr>
          <w:rFonts w:ascii="Times New Roman" w:hAnsi="Times New Roman" w:cs="Times New Roman"/>
        </w:rPr>
      </w:pPr>
      <w:r w:rsidRPr="00EF0D2B">
        <w:rPr>
          <w:rFonts w:ascii="Times New Roman" w:hAnsi="Times New Roman" w:cs="Times New Roman"/>
        </w:rPr>
        <w:t>Bu teknik şartname, Ankara Valiliği tarafından Güdümlü Proje Desteği kapsamında hazırlanan “El Sanatları Tasarım Merkezi” projesi i</w:t>
      </w:r>
      <w:r w:rsidR="006C4C5D">
        <w:rPr>
          <w:rFonts w:ascii="Times New Roman" w:hAnsi="Times New Roman" w:cs="Times New Roman"/>
        </w:rPr>
        <w:t>le istihdam edilecek 2 temizlik</w:t>
      </w:r>
      <w:r w:rsidRPr="00EF0D2B">
        <w:rPr>
          <w:rFonts w:ascii="Times New Roman" w:hAnsi="Times New Roman" w:cs="Times New Roman"/>
        </w:rPr>
        <w:t>, 4 güvenlik personeli özelliklerini ve ilgili diğer hususları konu alır.</w:t>
      </w:r>
      <w:r w:rsidR="00F90319">
        <w:rPr>
          <w:rFonts w:ascii="Times New Roman" w:hAnsi="Times New Roman" w:cs="Times New Roman"/>
        </w:rPr>
        <w:t xml:space="preserve"> (6) Personele şartnamede belirtilen ücretlerin üzerine ayda 24 gün üzerinden hesaplanmak üzere her gün için brüt 10,00 TL yemek bedeli ve yine ayda 24 gün üzerinden hesaplanmak üzere her gün için brüt 10,00 TL yol bedeli ödenecek olup ücret bordrosunda gösterilecektir.  </w:t>
      </w:r>
    </w:p>
    <w:p w:rsidR="00EF0D2B" w:rsidRPr="00EF0D2B" w:rsidRDefault="00EF0D2B" w:rsidP="00370AF2">
      <w:pPr>
        <w:ind w:firstLine="708"/>
        <w:rPr>
          <w:rFonts w:ascii="Times New Roman" w:hAnsi="Times New Roman" w:cs="Times New Roman"/>
        </w:rPr>
      </w:pPr>
    </w:p>
    <w:p w:rsidR="00EF0D2B" w:rsidRDefault="00EF0D2B" w:rsidP="00EF0D2B">
      <w:pPr>
        <w:rPr>
          <w:rFonts w:ascii="Times New Roman" w:hAnsi="Times New Roman" w:cs="Times New Roman"/>
        </w:rPr>
      </w:pPr>
      <w:r w:rsidRPr="00EF0D2B">
        <w:rPr>
          <w:rFonts w:ascii="Times New Roman" w:hAnsi="Times New Roman" w:cs="Times New Roman"/>
        </w:rPr>
        <w:t>Temizlik hizmet alımı kapsamında çalıştırılacak personel görev sırasında aşağıdaki hususlara uyacaktır:</w:t>
      </w:r>
    </w:p>
    <w:p w:rsidR="006C4C5D" w:rsidRPr="00D12BC1" w:rsidRDefault="006C4C5D" w:rsidP="006C4C5D">
      <w:pPr>
        <w:pStyle w:val="ListeParagraf"/>
        <w:numPr>
          <w:ilvl w:val="0"/>
          <w:numId w:val="60"/>
        </w:numPr>
        <w:rPr>
          <w:rFonts w:ascii="Times New Roman" w:hAnsi="Times New Roman"/>
        </w:rPr>
      </w:pPr>
      <w:r w:rsidRPr="00D12BC1">
        <w:rPr>
          <w:rFonts w:ascii="Times New Roman" w:hAnsi="Times New Roman"/>
        </w:rPr>
        <w:t>Temizlik personeli haftada 45 saat mesai yapacaktır.</w:t>
      </w:r>
    </w:p>
    <w:p w:rsidR="006C4C5D" w:rsidRDefault="006C4C5D" w:rsidP="006C4C5D">
      <w:pPr>
        <w:pStyle w:val="ListeParagraf"/>
        <w:numPr>
          <w:ilvl w:val="0"/>
          <w:numId w:val="60"/>
        </w:numPr>
        <w:rPr>
          <w:rFonts w:ascii="Times New Roman" w:hAnsi="Times New Roman"/>
        </w:rPr>
      </w:pPr>
      <w:r w:rsidRPr="00EF0D2B">
        <w:rPr>
          <w:rFonts w:ascii="Times New Roman" w:hAnsi="Times New Roman"/>
        </w:rPr>
        <w:t>Temizlik ve kurulama bezleri temiz ve lekesiz olacak, idare tarafından uygun olmadığı belirlenenler anında değiştirilecektir.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Temizlik sırasında görülen arızalar, onarım yapılması gereken yerler, zaman geçirilmeksizin Merkeze bildirilecektir.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Temizlik esnasında duvarlara kir sıçratmamaya özen gösterilecek, toz kaldırmama hususuna dikkat edilecek ve vakumlu aletler kullanılacaktır. Temizlik sonrası tozlar alınacak, temizlik nedeni ile yerlerinden alınan eşyalar tekrar yerlerine konulacaktır. Eşyalara nakil ve yerleştirme esnasında hasar ve zarar verilmeyecektir.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Katlardan toplanan çöpler ve atık maddeler yüklenici firma tarafından torbalarla ağızları bağlanarak çöp konteynerlere bırakılacaktır.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Merkez, gerekli gördüğünde yüklenici firmaya önceden bildirmek koşuluyla günlük temizlik dışındaki, haftada, ayda yapılacak temizliğin gününü öne alabilir, sayısını arttırabilir.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WC grubunda kullanılacak bezler ve kovalar ile odalarda kullanılacak bezler ve kovaların renkleri ayrı olacaktır. WC grubuna ait olan kovalar ve bezler kesinlikle başka birimlerde kullanılmayacaktır.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Yerlerin cilalanmasında kullanılan cila, şahısların hareketlerini önleyecek veya kayma ve düşmelere sebebiyet verecek özellikte olmayacaktır.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Yapılan temizlik Merkez tarafından uygun bulunmadığı takdirde yeniden yaptırılacaktır.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Temizlik işlerinde tuzruhu kullanılmayacaktır.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WC ve lavabolarda kullanılan sıvı sabunlar açık renkte olacaktır.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Kullanılan temizlik malzemeleri çocukların sağlığı açısından risk oluşturulmayacak nitelikte olmalı ve çocukların erişemeyeceği şekilde muhafaza edilecektir.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Yüklenici firma personeli tarafından kullanılan, kullanım sırasında bozulan kırılan, alet, makine, elektrikli alet ve demirbaşların temini bakımı ve onarımı ile gerektiğinde yenilenmesi tamamen yüklenici firmaya aittir. Bu amaçla kurumdan hiçbir maddi talepte bulunulamaz.</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Temizliği biten bölümlerdeki elektrik ve sular ile kapı ve pencerelerin açık kalmaması için gerekli hassasiyeti firma elemanı gösterecektir. Çalışmayan ampul veya muslukları, kırılan camları firma derhal idareye bildirecektir. Bu maddeden dolayı firma elemanınca gereğinin yapılmaması halinde idarenin uğrayacağı zarar firma tarafından tazmin edilecektir.</w:t>
      </w:r>
    </w:p>
    <w:p w:rsidR="00EF0D2B" w:rsidRPr="006C4C5D" w:rsidRDefault="00EF0D2B" w:rsidP="006C4C5D">
      <w:pPr>
        <w:pStyle w:val="ListeParagraf"/>
        <w:numPr>
          <w:ilvl w:val="0"/>
          <w:numId w:val="60"/>
        </w:numPr>
        <w:rPr>
          <w:rFonts w:ascii="Times New Roman" w:hAnsi="Times New Roman"/>
        </w:rPr>
      </w:pPr>
      <w:r w:rsidRPr="006C4C5D">
        <w:rPr>
          <w:rFonts w:ascii="Times New Roman" w:hAnsi="Times New Roman"/>
        </w:rPr>
        <w:lastRenderedPageBreak/>
        <w:t>Merkez yetkilisi, yukarıda belirtilen işler haricinde yüklenici firma elemanından asli işlerini aksatmamak şartıyla eğitim ve kabiliyetine uygun diğer kurum hizmetlerini yapmasını isteyebilir. Yüklenici firma bu durumu kabul etmiş sayılır.</w:t>
      </w:r>
    </w:p>
    <w:p w:rsidR="006C4C5D" w:rsidRDefault="00EF0D2B" w:rsidP="006C4C5D">
      <w:pPr>
        <w:rPr>
          <w:rFonts w:ascii="Times New Roman" w:hAnsi="Times New Roman" w:cs="Times New Roman"/>
        </w:rPr>
      </w:pPr>
      <w:r w:rsidRPr="00EF0D2B">
        <w:rPr>
          <w:rFonts w:ascii="Times New Roman" w:hAnsi="Times New Roman" w:cs="Times New Roman"/>
        </w:rPr>
        <w:t>Güvenlik hizmet alımı kapsamında çalıştırılacak personel görev sırasında aşağıdaki hususlara uyacaktır:</w:t>
      </w:r>
    </w:p>
    <w:p w:rsidR="008152C1" w:rsidRPr="00D12BC1" w:rsidRDefault="008152C1" w:rsidP="006C4C5D">
      <w:pPr>
        <w:pStyle w:val="ListeParagraf"/>
        <w:numPr>
          <w:ilvl w:val="0"/>
          <w:numId w:val="60"/>
        </w:numPr>
        <w:rPr>
          <w:rFonts w:ascii="Times New Roman" w:hAnsi="Times New Roman"/>
        </w:rPr>
      </w:pPr>
      <w:r w:rsidRPr="00D12BC1">
        <w:rPr>
          <w:rFonts w:ascii="Times New Roman" w:hAnsi="Times New Roman"/>
        </w:rPr>
        <w:t xml:space="preserve">Güvenlik personeli 7 gün 24 saat esasına göre çalışacaktır. </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Güvenlikçilerin özel kıyafeti olacak, kıyafet Merkez yönetimi onaylandıktan sonra giydirilecek ve kullanılacaktır. Güvenlikçiler kimlik kartıyla beraber Merkez yönetimi tarafından onaylanmış kimlik kartı kullanacak, kartsız güvenlikçi binada dolaşmayacaktır. Güvenlik görevlileri görev yerinde görev saatleri içerisinde resmi elbiseli olacaklardır. Görev haricinde ve görev alanı dışında resmî elbiseli dolaşmayacaktır.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kılık kıyafetlerine dikkat edeceklerdir. Saç ve sakal tıraşlı, elbiseler ütülü, ayakkabılar boyalı, bütün düğmeler ilikli olacaktır.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görevlileri resmi elbisenin üzerine ceket, kazak vb. giysiler ile resmi elbisenin altına dışarıdan görünecek şekilde sıfır yakalı atlet gibi giysiler giymeyeceklerdir.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personeli üzerinde kimlik belgesi, düdük, not defteri, kalem, kelepçe ve coplarını, gece ise yanlarında el fenerlerini mutlaka tam tekmil olarak bulunduracaklardır.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personeli görev yerlerinde iken sigara içmeyecek, katı ve sıvı yiyecek yemeyeceklerdir. Bu tür ihtiyaçlarını dinlenme saatlerinde göreceklerdir.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Çalıştığı yerin tertip, düzen ve temizliğine özen gösterecektir.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Görev süresince görev dışı işlerle uğraşmayacak, iş takibinde bulunmayacaktır.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personeli nöbet hizmeti esnasında ciddiyetle bağdaşmayacak olan fiil ve hareketlerde bulunmayacaktır.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personeli çalışma saatleri içinde özel ziyaretçi kabul etmeyecektir.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Üniformasıyla bağdaşmayacak biçimde kolye, madalyon, künye vb. gibi süs eşyaları takmayacaktır. Bina içerisinde postal ve kaban giymeyecektir.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Personel, görev saati başlamadan yarım saat önce görev yerine intikal edecektir. Personel, nöbeti devralacak personel gelinceye kadar görevine devam etmek zorundadır.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Görev yaptığı sürece hiçbir idareci ve personel ile görevi ile ilgili konular dışında konuşma ve görüşme yapmayacaktır,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görevlileri bulundukları yeri hiçbir şekilde terk etmeyecek, bu yerlerde toplu halde bulunmayacak ve yanlarına görevli olmayan kişileri kesinlikle almayacaklardır.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görevlileri görevleri sırasında uyumayacak ve görevle ilgili olmayan işlerle uğraşmayacaklardır.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personeli görevli oldukları alanları sık sık gezerek yangın, hırsızlık, sabotaj ve su taşması olaylarını önleyecek ve buna benzer tehlikelere karşı koyacaktır. Açık kapı ve pencere varsa kapatacak, lüzumsuz yanan lambalar varsa söndüreceklerdir.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Nöbet esnasında elektrik ve sıhhi tesisat arızaları gibi herhangi bir olay olduğunda İdari İşler personeline haber vereceklerdir. Görevlerini teslim alan güvenlik görevlileri gece ve gündüz görevli oldukları bölgeyi sık sık kontrol altında bulunduracaklardır.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Merkezde günlük çalışma saati sona erdikten sonra görev alanında bulunan yerlerde pencere ile kapıların kapatılıp kapatılmadığı, elektriklerin söndürülüp söndürülmediği ve çöp sepetlerinde yanıcı madde bulunup bulunmadığı kontrol edilecektir.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Merkeze gelen vatandaşlara karşı nazik, anlayışlı, güler yüzlü ve iyi niyetli davranılacaktır.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Merkeze dilenci, seyyar satıcı vb. kişilerin girmesini ve satış yapmasını önleyecektir.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Güvenlik personeli yemek saati, lavabo ihtiyacı gibi zorunlu durumlarda nöbet yerini, ancak başka yerden eleman kaydırarak terk edebilir.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lastRenderedPageBreak/>
        <w:t>Güvenlik elemanları görev sırasında fotoğraflı kimlik kartı takacaktır. Görevlinin ismi rahatça okunabilecek büyüklükte olacaktır.</w:t>
      </w:r>
    </w:p>
    <w:p w:rsidR="006C4C5D" w:rsidRDefault="00EF0D2B" w:rsidP="006C4C5D">
      <w:pPr>
        <w:pStyle w:val="ListeParagraf"/>
        <w:numPr>
          <w:ilvl w:val="0"/>
          <w:numId w:val="60"/>
        </w:numPr>
        <w:rPr>
          <w:rFonts w:ascii="Times New Roman" w:hAnsi="Times New Roman"/>
        </w:rPr>
      </w:pPr>
      <w:r w:rsidRPr="006C4C5D">
        <w:rPr>
          <w:rFonts w:ascii="Times New Roman" w:hAnsi="Times New Roman"/>
        </w:rPr>
        <w:t>Özel durumlarda (asayişin bozulduğu durumlarda yangın, sel, deprem gibi tabii afetler vb. olaylarda) görev yapmakta olan güvenlik personelinin yetersiz görüldüğü durumlarda izinli olan personel göreve çağrılabilecektir.</w:t>
      </w:r>
    </w:p>
    <w:p w:rsidR="00EF0D2B" w:rsidRPr="006C4C5D" w:rsidRDefault="00EF0D2B" w:rsidP="006C4C5D">
      <w:pPr>
        <w:pStyle w:val="ListeParagraf"/>
        <w:numPr>
          <w:ilvl w:val="0"/>
          <w:numId w:val="60"/>
        </w:numPr>
        <w:rPr>
          <w:rFonts w:ascii="Times New Roman" w:hAnsi="Times New Roman"/>
        </w:rPr>
      </w:pPr>
      <w:r w:rsidRPr="006C4C5D">
        <w:rPr>
          <w:rFonts w:ascii="Times New Roman" w:hAnsi="Times New Roman"/>
        </w:rPr>
        <w:t>Güvenlik görevlileri, kendileri için hazırlanan imza föylerini eksiksiz dolduracaktır. Görev yerini vardiya devir-teslim defterini (yüklenici tarafından temin edilecektir) imzalamadan ve devir teslim yapmadan terk etmeyecektir. Güvenlik görevlileri görevlerini devir ederken ve alırken devir-teslim defterini imzalayarak görevini devir teslim edecek olup, bu deftere göreve başlama tarihi, saati, yazılıp varsa önemli olaylar not edilecektir. Zorunlu olarak nöbet/görev yeri değişikliklerinde; görevi devralacak personel gelmeden görev yerini terk etmeyecektir.</w:t>
      </w:r>
    </w:p>
    <w:p w:rsidR="00EF0D2B" w:rsidRPr="00EF0D2B" w:rsidRDefault="00EF0D2B" w:rsidP="00EF0D2B">
      <w:pPr>
        <w:rPr>
          <w:rFonts w:ascii="Times New Roman" w:hAnsi="Times New Roman" w:cs="Times New Roman"/>
          <w:bCs/>
          <w:iCs/>
        </w:rPr>
      </w:pPr>
      <w:r w:rsidRPr="00EF0D2B">
        <w:rPr>
          <w:rFonts w:ascii="Times New Roman" w:hAnsi="Times New Roman" w:cs="Times New Roman"/>
          <w:bCs/>
          <w:iCs/>
        </w:rPr>
        <w:t xml:space="preserve">  Temizlik ve diğer Özel Hizmet Alımı Personelde aşağıdaki genel nitelikler bulunmalıdır.</w:t>
      </w:r>
    </w:p>
    <w:p w:rsidR="00EF0D2B" w:rsidRPr="00EF0D2B" w:rsidRDefault="00EF0D2B" w:rsidP="00EF0D2B">
      <w:pPr>
        <w:rPr>
          <w:rFonts w:ascii="Times New Roman" w:hAnsi="Times New Roman" w:cs="Times New Roman"/>
          <w:bCs/>
          <w:iCs/>
        </w:rPr>
      </w:pPr>
      <w:r w:rsidRPr="00EF0D2B">
        <w:rPr>
          <w:rFonts w:ascii="Times New Roman" w:hAnsi="Times New Roman" w:cs="Times New Roman"/>
          <w:bCs/>
          <w:iCs/>
        </w:rPr>
        <w:tab/>
        <w:t>1. Türkiye Cumhuriyeti vatandaşı olmak.</w:t>
      </w:r>
    </w:p>
    <w:p w:rsidR="00EF0D2B" w:rsidRPr="00EF0D2B" w:rsidRDefault="00EF0D2B" w:rsidP="00EF0D2B">
      <w:pPr>
        <w:rPr>
          <w:rFonts w:ascii="Times New Roman" w:hAnsi="Times New Roman" w:cs="Times New Roman"/>
          <w:bCs/>
          <w:iCs/>
        </w:rPr>
      </w:pPr>
      <w:r w:rsidRPr="00EF0D2B">
        <w:rPr>
          <w:rFonts w:ascii="Times New Roman" w:hAnsi="Times New Roman" w:cs="Times New Roman"/>
          <w:bCs/>
          <w:iCs/>
        </w:rPr>
        <w:tab/>
        <w:t>2. En az İlköğretim veya ortaokul mezunu olmak.</w:t>
      </w:r>
    </w:p>
    <w:p w:rsidR="00EF0D2B" w:rsidRPr="00EF0D2B" w:rsidRDefault="00EF0D2B" w:rsidP="00EF0D2B">
      <w:pPr>
        <w:rPr>
          <w:rFonts w:ascii="Times New Roman" w:hAnsi="Times New Roman" w:cs="Times New Roman"/>
          <w:bCs/>
          <w:iCs/>
        </w:rPr>
      </w:pPr>
      <w:r w:rsidRPr="00EF0D2B">
        <w:rPr>
          <w:rFonts w:ascii="Times New Roman" w:hAnsi="Times New Roman" w:cs="Times New Roman"/>
          <w:bCs/>
          <w:iCs/>
        </w:rPr>
        <w:tab/>
        <w:t>3. 18 yaşını doldurmuş olmak.</w:t>
      </w:r>
    </w:p>
    <w:p w:rsidR="00EF0D2B" w:rsidRPr="00EF0D2B" w:rsidRDefault="00EF0D2B" w:rsidP="00EF0D2B">
      <w:pPr>
        <w:ind w:firstLine="708"/>
        <w:rPr>
          <w:rFonts w:ascii="Times New Roman" w:hAnsi="Times New Roman" w:cs="Times New Roman"/>
          <w:bCs/>
          <w:iCs/>
        </w:rPr>
      </w:pPr>
      <w:proofErr w:type="gramStart"/>
      <w:r w:rsidRPr="00EF0D2B">
        <w:rPr>
          <w:rFonts w:ascii="Times New Roman" w:hAnsi="Times New Roman" w:cs="Times New Roman"/>
          <w:bCs/>
          <w:iCs/>
        </w:rPr>
        <w:t>4.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cinsel dokunulmazlığa karşı suçlar, kamunun sağlığına karşı suçlar, zimmet, irtikâp, rüşvet, hırsızlık, dolandırıcılık, sahtecilik, güveni kötüye kullanma, hileli iflas, ihaleye fesat karıştırma, edimin ifasına fesat karıştırma, suçtan kaynaklanan malvarlığı değerlerini aklama, kaçakçılık veya fuhuş suçlarından mahkûm olmamak.</w:t>
      </w:r>
      <w:proofErr w:type="gramEnd"/>
    </w:p>
    <w:p w:rsidR="00C4766F" w:rsidRDefault="00EF0D2B" w:rsidP="00C4766F">
      <w:pPr>
        <w:ind w:firstLine="708"/>
        <w:rPr>
          <w:rFonts w:ascii="Times New Roman" w:hAnsi="Times New Roman" w:cs="Times New Roman"/>
          <w:bCs/>
          <w:iCs/>
        </w:rPr>
      </w:pPr>
      <w:r w:rsidRPr="00EF0D2B">
        <w:rPr>
          <w:rFonts w:ascii="Times New Roman" w:hAnsi="Times New Roman" w:cs="Times New Roman"/>
          <w:bCs/>
          <w:iCs/>
        </w:rPr>
        <w:t>5.  Özel Güvenlik personeli için Özel Güvenlik Görevlisi Sertifikasına sahip olmak.</w:t>
      </w:r>
    </w:p>
    <w:p w:rsidR="00C4766F" w:rsidRDefault="00C4766F" w:rsidP="00C4766F">
      <w:pPr>
        <w:ind w:firstLine="708"/>
        <w:rPr>
          <w:rFonts w:ascii="Times New Roman" w:hAnsi="Times New Roman" w:cs="Times New Roman"/>
          <w:bCs/>
          <w:iCs/>
        </w:rPr>
      </w:pPr>
    </w:p>
    <w:p w:rsidR="00C4766F" w:rsidRPr="00C4766F" w:rsidRDefault="00C4766F" w:rsidP="00C4766F">
      <w:pPr>
        <w:ind w:firstLine="708"/>
        <w:rPr>
          <w:rFonts w:ascii="Times New Roman" w:hAnsi="Times New Roman" w:cs="Times New Roman"/>
          <w:bCs/>
          <w:iCs/>
        </w:rPr>
      </w:pPr>
      <w:r w:rsidRPr="00C4766F">
        <w:rPr>
          <w:rFonts w:ascii="Times New Roman" w:hAnsi="Times New Roman" w:cs="Times New Roman"/>
          <w:bCs/>
          <w:iCs/>
        </w:rPr>
        <w:t>Bütün çalışanlar 18 yaşından büyük olacaktır.</w:t>
      </w:r>
    </w:p>
    <w:p w:rsidR="00C4766F" w:rsidRPr="00C4766F" w:rsidRDefault="00C4766F" w:rsidP="00C4766F">
      <w:pPr>
        <w:ind w:firstLine="708"/>
        <w:rPr>
          <w:rFonts w:ascii="Times New Roman" w:hAnsi="Times New Roman" w:cs="Times New Roman"/>
          <w:bCs/>
          <w:iCs/>
        </w:rPr>
      </w:pPr>
      <w:r w:rsidRPr="00C4766F">
        <w:rPr>
          <w:rFonts w:ascii="Times New Roman" w:hAnsi="Times New Roman" w:cs="Times New Roman"/>
          <w:bCs/>
          <w:iCs/>
        </w:rPr>
        <w:t xml:space="preserve">Görevin İcrasında Uyulması Gereken Hususlar </w:t>
      </w:r>
    </w:p>
    <w:p w:rsidR="00C4766F" w:rsidRDefault="00117A55" w:rsidP="00C4766F">
      <w:pPr>
        <w:ind w:firstLine="708"/>
        <w:rPr>
          <w:rFonts w:ascii="Times New Roman" w:hAnsi="Times New Roman" w:cs="Times New Roman"/>
          <w:bCs/>
          <w:iCs/>
        </w:rPr>
      </w:pPr>
      <w:r>
        <w:rPr>
          <w:rFonts w:ascii="Times New Roman" w:hAnsi="Times New Roman" w:cs="Times New Roman"/>
          <w:bCs/>
          <w:iCs/>
        </w:rPr>
        <w:t xml:space="preserve">Madde 6. </w:t>
      </w:r>
      <w:r w:rsidR="00C4766F" w:rsidRPr="00C4766F">
        <w:rPr>
          <w:rFonts w:ascii="Times New Roman" w:hAnsi="Times New Roman" w:cs="Times New Roman"/>
          <w:bCs/>
          <w:iCs/>
        </w:rPr>
        <w:t>Kamu kurum ve kuruluşlarında çalışmalardan men edilmiş kişiler çalıştırılmayacak, işçi çalıştırılması hususunda firma yürürlükteki İş Kanunu hükümlerine kesinlikle uyacaktır. Uymadığı takdirde tüm sorumluluk Yükleniciye ait olacaktır.</w:t>
      </w:r>
    </w:p>
    <w:p w:rsidR="00117A55" w:rsidRPr="00D12BC1" w:rsidRDefault="00117A55" w:rsidP="00C4766F">
      <w:pPr>
        <w:ind w:firstLine="708"/>
        <w:rPr>
          <w:rFonts w:ascii="Times New Roman" w:hAnsi="Times New Roman" w:cs="Times New Roman"/>
          <w:bCs/>
          <w:iCs/>
        </w:rPr>
      </w:pPr>
      <w:r w:rsidRPr="00D12BC1">
        <w:rPr>
          <w:rFonts w:ascii="Times New Roman" w:hAnsi="Times New Roman" w:cs="Times New Roman"/>
          <w:bCs/>
          <w:iCs/>
        </w:rPr>
        <w:t>Madde 7. Bu şartnamede hüküm olmayan hallerde 4857 sayılı İş Kanunu hükümleri geçerlidir.</w:t>
      </w:r>
    </w:p>
    <w:p w:rsidR="00C4766F" w:rsidRPr="00C4766F" w:rsidRDefault="00C4766F" w:rsidP="00C4766F">
      <w:pPr>
        <w:ind w:firstLine="708"/>
        <w:rPr>
          <w:rFonts w:ascii="Times New Roman" w:hAnsi="Times New Roman" w:cs="Times New Roman"/>
          <w:bCs/>
          <w:iCs/>
        </w:rPr>
      </w:pPr>
      <w:r w:rsidRPr="00C4766F">
        <w:rPr>
          <w:rFonts w:ascii="Times New Roman" w:hAnsi="Times New Roman" w:cs="Times New Roman"/>
          <w:bCs/>
          <w:iCs/>
        </w:rPr>
        <w:t>İş yerinde işçi istihdamı sırasında “İşçi Sağlığı, İş Güvenliği Tüzüğü” hükümleri gereğince iş kazası ve meslek hastalıklarını önlemek ve gerekli tedbirlerin alınmasından yüklenici sorumludur.</w:t>
      </w:r>
    </w:p>
    <w:p w:rsidR="00C4766F" w:rsidRPr="00C4766F" w:rsidRDefault="00C4766F" w:rsidP="00C4766F">
      <w:pPr>
        <w:ind w:firstLine="708"/>
        <w:rPr>
          <w:rFonts w:ascii="Times New Roman" w:hAnsi="Times New Roman" w:cs="Times New Roman"/>
          <w:bCs/>
          <w:iCs/>
        </w:rPr>
      </w:pPr>
      <w:r w:rsidRPr="00C4766F">
        <w:rPr>
          <w:rFonts w:ascii="Times New Roman" w:hAnsi="Times New Roman" w:cs="Times New Roman"/>
          <w:bCs/>
          <w:iCs/>
        </w:rPr>
        <w:t>S.G.K. primlerinin bildirilmesi ve ödenmesinden yüklenici sorumludur.</w:t>
      </w:r>
    </w:p>
    <w:p w:rsidR="00C4766F" w:rsidRPr="00C4766F" w:rsidRDefault="00C4766F" w:rsidP="00C4766F">
      <w:pPr>
        <w:ind w:firstLine="708"/>
        <w:rPr>
          <w:rFonts w:ascii="Times New Roman" w:hAnsi="Times New Roman" w:cs="Times New Roman"/>
          <w:bCs/>
          <w:iCs/>
        </w:rPr>
      </w:pPr>
      <w:r w:rsidRPr="00C4766F">
        <w:rPr>
          <w:rFonts w:ascii="Times New Roman" w:hAnsi="Times New Roman" w:cs="Times New Roman"/>
          <w:bCs/>
          <w:iCs/>
        </w:rPr>
        <w:t>Çalışan personellerin tazminat hakkı yoktur. Süreli hizmet alımı yapılacaktır. Personel bu şartları kabul edip işe başlayacaktır. Yüklenici bu hususta sorumluluk taşımaz.</w:t>
      </w:r>
    </w:p>
    <w:p w:rsidR="00C4766F" w:rsidRDefault="00C4766F" w:rsidP="00EF0D2B">
      <w:pPr>
        <w:ind w:firstLine="708"/>
        <w:rPr>
          <w:rFonts w:ascii="Times New Roman" w:hAnsi="Times New Roman" w:cs="Times New Roman"/>
          <w:bCs/>
          <w:iCs/>
        </w:rPr>
      </w:pPr>
      <w:r w:rsidRPr="00C4766F">
        <w:rPr>
          <w:rFonts w:ascii="Times New Roman" w:hAnsi="Times New Roman" w:cs="Times New Roman"/>
          <w:bCs/>
          <w:iCs/>
        </w:rPr>
        <w:t>Asgari ücret fiyat farkları çalışanlara yansıtılacaktır.</w:t>
      </w:r>
    </w:p>
    <w:p w:rsidR="00117A55" w:rsidRPr="00D12BC1" w:rsidRDefault="00117A55" w:rsidP="00EF0D2B">
      <w:pPr>
        <w:ind w:firstLine="708"/>
        <w:rPr>
          <w:rFonts w:ascii="Times New Roman" w:hAnsi="Times New Roman" w:cs="Times New Roman"/>
          <w:bCs/>
          <w:iCs/>
        </w:rPr>
      </w:pPr>
      <w:r w:rsidRPr="00D12BC1">
        <w:rPr>
          <w:rFonts w:ascii="Times New Roman" w:hAnsi="Times New Roman" w:cs="Times New Roman"/>
          <w:bCs/>
          <w:iCs/>
        </w:rPr>
        <w:t xml:space="preserve">Bayram tatil günlerinde çalıştırılan personele 4857 sayılı İş Kanunu’na göre ücret ödemesi yapılacaktır. </w:t>
      </w:r>
    </w:p>
    <w:p w:rsidR="009D43B5" w:rsidRDefault="009D43B5" w:rsidP="00EF0D2B">
      <w:pPr>
        <w:ind w:firstLine="708"/>
        <w:rPr>
          <w:rFonts w:ascii="Times New Roman" w:hAnsi="Times New Roman" w:cs="Times New Roman"/>
          <w:bCs/>
          <w:iCs/>
        </w:rPr>
      </w:pPr>
    </w:p>
    <w:p w:rsidR="00AF0D66" w:rsidRPr="002F018B" w:rsidRDefault="002F018B" w:rsidP="00EF0D2B">
      <w:pPr>
        <w:ind w:firstLine="708"/>
        <w:rPr>
          <w:rFonts w:ascii="Times New Roman" w:hAnsi="Times New Roman" w:cs="Times New Roman"/>
          <w:b/>
          <w:bCs/>
          <w:iCs/>
        </w:rPr>
      </w:pPr>
      <w:r w:rsidRPr="002F018B">
        <w:rPr>
          <w:rFonts w:ascii="Times New Roman" w:hAnsi="Times New Roman" w:cs="Times New Roman"/>
          <w:b/>
          <w:bCs/>
          <w:iCs/>
        </w:rPr>
        <w:lastRenderedPageBreak/>
        <w:t xml:space="preserve">PERSONEL MALİYETLERİ </w:t>
      </w:r>
    </w:p>
    <w:p w:rsidR="00AF0D66" w:rsidRDefault="00AF0D66" w:rsidP="00EF0D2B">
      <w:pPr>
        <w:ind w:firstLine="708"/>
        <w:rPr>
          <w:rFonts w:ascii="Times New Roman" w:hAnsi="Times New Roman" w:cs="Times New Roman"/>
          <w:bCs/>
          <w:iCs/>
        </w:rPr>
      </w:pPr>
    </w:p>
    <w:tbl>
      <w:tblPr>
        <w:tblStyle w:val="TabloKlavuzu"/>
        <w:tblW w:w="0" w:type="auto"/>
        <w:tblLook w:val="04A0" w:firstRow="1" w:lastRow="0" w:firstColumn="1" w:lastColumn="0" w:noHBand="0" w:noVBand="1"/>
      </w:tblPr>
      <w:tblGrid>
        <w:gridCol w:w="4531"/>
        <w:gridCol w:w="4531"/>
      </w:tblGrid>
      <w:tr w:rsidR="00AF0D66" w:rsidTr="00AF0D66">
        <w:tc>
          <w:tcPr>
            <w:tcW w:w="4531" w:type="dxa"/>
          </w:tcPr>
          <w:p w:rsidR="00AF0D66" w:rsidRDefault="00AF0D66" w:rsidP="00EF0D2B">
            <w:pPr>
              <w:rPr>
                <w:rFonts w:ascii="Times New Roman" w:hAnsi="Times New Roman" w:cs="Times New Roman"/>
                <w:bCs/>
                <w:iCs/>
              </w:rPr>
            </w:pPr>
            <w:bookmarkStart w:id="0" w:name="_Hlk8651494"/>
            <w:r>
              <w:rPr>
                <w:rFonts w:ascii="Times New Roman" w:hAnsi="Times New Roman" w:cs="Times New Roman"/>
                <w:bCs/>
                <w:iCs/>
              </w:rPr>
              <w:t xml:space="preserve">İŞ KISIMLARI </w:t>
            </w:r>
          </w:p>
        </w:tc>
        <w:tc>
          <w:tcPr>
            <w:tcW w:w="4531" w:type="dxa"/>
          </w:tcPr>
          <w:p w:rsidR="00AF0D66" w:rsidRDefault="00AF0D66" w:rsidP="00EF0D2B">
            <w:pPr>
              <w:rPr>
                <w:rFonts w:ascii="Times New Roman" w:hAnsi="Times New Roman" w:cs="Times New Roman"/>
                <w:bCs/>
                <w:iCs/>
              </w:rPr>
            </w:pPr>
            <w:r>
              <w:rPr>
                <w:rFonts w:ascii="Times New Roman" w:hAnsi="Times New Roman" w:cs="Times New Roman"/>
                <w:bCs/>
                <w:iCs/>
              </w:rPr>
              <w:t xml:space="preserve">PERSONEL MALİYETİ </w:t>
            </w:r>
          </w:p>
        </w:tc>
      </w:tr>
      <w:tr w:rsidR="00AF0D66" w:rsidTr="00AF0D66">
        <w:tc>
          <w:tcPr>
            <w:tcW w:w="4531" w:type="dxa"/>
          </w:tcPr>
          <w:p w:rsidR="00AF0D66" w:rsidRDefault="002F018B" w:rsidP="00EF0D2B">
            <w:pPr>
              <w:rPr>
                <w:rFonts w:ascii="Times New Roman" w:hAnsi="Times New Roman" w:cs="Times New Roman"/>
                <w:bCs/>
                <w:iCs/>
              </w:rPr>
            </w:pPr>
            <w:r>
              <w:rPr>
                <w:rFonts w:ascii="Times New Roman" w:hAnsi="Times New Roman" w:cs="Times New Roman"/>
                <w:bCs/>
                <w:iCs/>
              </w:rPr>
              <w:t xml:space="preserve">GÜVENLİK PERSONELİ </w:t>
            </w:r>
          </w:p>
        </w:tc>
        <w:tc>
          <w:tcPr>
            <w:tcW w:w="4531" w:type="dxa"/>
          </w:tcPr>
          <w:p w:rsidR="00AF0D66" w:rsidRDefault="00BB4EFD" w:rsidP="00EF0D2B">
            <w:pPr>
              <w:rPr>
                <w:rFonts w:ascii="Times New Roman" w:hAnsi="Times New Roman" w:cs="Times New Roman"/>
                <w:bCs/>
                <w:iCs/>
              </w:rPr>
            </w:pPr>
            <w:r>
              <w:rPr>
                <w:rFonts w:ascii="Times New Roman" w:hAnsi="Times New Roman" w:cs="Times New Roman"/>
                <w:bCs/>
                <w:iCs/>
              </w:rPr>
              <w:t>ASGARİ ÜCRET + % 10</w:t>
            </w:r>
            <w:r w:rsidR="002F018B">
              <w:rPr>
                <w:rFonts w:ascii="Times New Roman" w:hAnsi="Times New Roman" w:cs="Times New Roman"/>
                <w:bCs/>
                <w:iCs/>
              </w:rPr>
              <w:t xml:space="preserve"> </w:t>
            </w:r>
          </w:p>
        </w:tc>
      </w:tr>
      <w:tr w:rsidR="00AF0D66" w:rsidTr="00AF0D66">
        <w:tc>
          <w:tcPr>
            <w:tcW w:w="4531" w:type="dxa"/>
          </w:tcPr>
          <w:p w:rsidR="00AF0D66" w:rsidRDefault="002F018B" w:rsidP="00EF0D2B">
            <w:pPr>
              <w:rPr>
                <w:rFonts w:ascii="Times New Roman" w:hAnsi="Times New Roman" w:cs="Times New Roman"/>
                <w:bCs/>
                <w:iCs/>
              </w:rPr>
            </w:pPr>
            <w:r>
              <w:rPr>
                <w:rFonts w:ascii="Times New Roman" w:hAnsi="Times New Roman" w:cs="Times New Roman"/>
                <w:bCs/>
                <w:iCs/>
              </w:rPr>
              <w:t xml:space="preserve">TEMİZLİK PERSONELİ </w:t>
            </w:r>
          </w:p>
        </w:tc>
        <w:tc>
          <w:tcPr>
            <w:tcW w:w="4531" w:type="dxa"/>
          </w:tcPr>
          <w:p w:rsidR="00AF0D66" w:rsidRDefault="00BB4EFD" w:rsidP="00EF0D2B">
            <w:pPr>
              <w:rPr>
                <w:rFonts w:ascii="Times New Roman" w:hAnsi="Times New Roman" w:cs="Times New Roman"/>
                <w:bCs/>
                <w:iCs/>
              </w:rPr>
            </w:pPr>
            <w:r>
              <w:rPr>
                <w:rFonts w:ascii="Times New Roman" w:hAnsi="Times New Roman" w:cs="Times New Roman"/>
                <w:bCs/>
                <w:iCs/>
              </w:rPr>
              <w:t>ASGARİ ÜCRET + % 10</w:t>
            </w:r>
          </w:p>
        </w:tc>
      </w:tr>
      <w:bookmarkEnd w:id="0"/>
    </w:tbl>
    <w:p w:rsidR="00AF0D66" w:rsidRPr="00EF0D2B" w:rsidRDefault="00AF0D66" w:rsidP="00EF0D2B">
      <w:pPr>
        <w:ind w:firstLine="708"/>
        <w:rPr>
          <w:rFonts w:ascii="Times New Roman" w:hAnsi="Times New Roman" w:cs="Times New Roman"/>
          <w:bCs/>
          <w:iCs/>
        </w:rPr>
      </w:pPr>
    </w:p>
    <w:p w:rsidR="00EF0D2B" w:rsidRDefault="00146994" w:rsidP="00EF0D2B">
      <w:pPr>
        <w:pStyle w:val="ListeParagraf"/>
        <w:spacing w:line="240" w:lineRule="auto"/>
        <w:ind w:left="644"/>
        <w:jc w:val="both"/>
        <w:rPr>
          <w:rFonts w:ascii="Times New Roman" w:hAnsi="Times New Roman"/>
          <w:b/>
          <w:bCs/>
          <w:iCs/>
          <w:sz w:val="24"/>
          <w:szCs w:val="24"/>
        </w:rPr>
      </w:pPr>
      <w:r>
        <w:rPr>
          <w:rFonts w:ascii="Times New Roman" w:hAnsi="Times New Roman"/>
          <w:b/>
          <w:bCs/>
          <w:iCs/>
          <w:sz w:val="24"/>
          <w:szCs w:val="24"/>
        </w:rPr>
        <w:t>İşin süresi</w:t>
      </w:r>
    </w:p>
    <w:p w:rsidR="00146994" w:rsidRDefault="00146994" w:rsidP="00EF0D2B">
      <w:pPr>
        <w:pStyle w:val="ListeParagraf"/>
        <w:spacing w:line="240" w:lineRule="auto"/>
        <w:ind w:left="644"/>
        <w:jc w:val="both"/>
        <w:rPr>
          <w:rFonts w:ascii="Times New Roman" w:hAnsi="Times New Roman"/>
          <w:b/>
          <w:bCs/>
          <w:iCs/>
          <w:sz w:val="24"/>
          <w:szCs w:val="24"/>
        </w:rPr>
      </w:pPr>
    </w:p>
    <w:p w:rsidR="00CF4CCA" w:rsidRPr="00CF4CCA" w:rsidRDefault="00CF4CCA" w:rsidP="00CF4CCA">
      <w:pPr>
        <w:spacing w:line="240" w:lineRule="auto"/>
        <w:jc w:val="both"/>
        <w:rPr>
          <w:rFonts w:ascii="Times New Roman" w:hAnsi="Times New Roman"/>
          <w:sz w:val="24"/>
          <w:szCs w:val="24"/>
        </w:rPr>
      </w:pPr>
    </w:p>
    <w:p w:rsidR="00CF4CCA" w:rsidRPr="00B20EF3" w:rsidRDefault="00CF4CCA" w:rsidP="00CF4CCA">
      <w:pPr>
        <w:pStyle w:val="ListeParagraf"/>
        <w:spacing w:line="240" w:lineRule="auto"/>
        <w:jc w:val="both"/>
        <w:rPr>
          <w:rFonts w:ascii="Times New Roman" w:hAnsi="Times New Roman"/>
          <w:sz w:val="24"/>
          <w:szCs w:val="24"/>
        </w:rPr>
      </w:pPr>
    </w:p>
    <w:p w:rsidR="00CF4CCA" w:rsidRDefault="00CF4CCA" w:rsidP="00CF4CCA">
      <w:pPr>
        <w:pStyle w:val="ListeParagraf"/>
        <w:spacing w:after="0" w:line="240" w:lineRule="auto"/>
        <w:jc w:val="both"/>
        <w:rPr>
          <w:rFonts w:ascii="Times New Roman" w:hAnsi="Times New Roman"/>
          <w:b/>
          <w:sz w:val="24"/>
          <w:szCs w:val="24"/>
        </w:rPr>
      </w:pPr>
    </w:p>
    <w:p w:rsidR="00CF4CCA" w:rsidRDefault="00CF4CCA" w:rsidP="00CF4CCA">
      <w:pPr>
        <w:rPr>
          <w:rFonts w:ascii="Times New Roman" w:eastAsia="Times New Roman" w:hAnsi="Times New Roman" w:cs="Times New Roman"/>
          <w:b/>
          <w:sz w:val="24"/>
          <w:szCs w:val="24"/>
          <w:lang w:eastAsia="tr-TR"/>
        </w:rPr>
      </w:pPr>
    </w:p>
    <w:p w:rsidR="00CF4CCA" w:rsidRDefault="00CF4CCA" w:rsidP="00CF4CCA">
      <w:bookmarkStart w:id="1" w:name="_GoBack"/>
      <w:bookmarkEnd w:id="1"/>
    </w:p>
    <w:sectPr w:rsidR="00CF4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2CC92EC">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DD4C6368">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02C6B74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1FFA3E22">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EC8292A">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B2642FD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3F143EE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5E5EAE6A">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97C03CB2">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82E28878">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C7B4F598">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77B24DA8">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76C6F2D4">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5470A450">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3C4244A8">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353ED794">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CC320FAA">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68B697CC">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A56A7D0C">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CF963E04">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79D2F04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21E80F88">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ED063F6">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5CA6B7A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5B5A086E">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C50E4D46">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0358BD4E">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3" w15:restartNumberingAfterBreak="0">
    <w:nsid w:val="00000004"/>
    <w:multiLevelType w:val="hybridMultilevel"/>
    <w:tmpl w:val="00000004"/>
    <w:lvl w:ilvl="0" w:tplc="89FE4B14">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95A69540">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3BF6D5CA">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5EFAFE0E">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E90894C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5F0828B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9842ACD0">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454E19B6">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CDAA70B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DA20B94E">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9104AE6E">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5C00F872">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544C860">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8F622AE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76D2B37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484ABE82">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0D6C2E6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D7CC64F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5" w15:restartNumberingAfterBreak="0">
    <w:nsid w:val="00000006"/>
    <w:multiLevelType w:val="hybridMultilevel"/>
    <w:tmpl w:val="00000006"/>
    <w:lvl w:ilvl="0" w:tplc="4BD0BB72">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9CA87DD8">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2750B21A">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0744081C">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96584954">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78968AA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DE4A148">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EE9EA31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7A10140C">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6" w15:restartNumberingAfterBreak="0">
    <w:nsid w:val="00000007"/>
    <w:multiLevelType w:val="hybridMultilevel"/>
    <w:tmpl w:val="00000007"/>
    <w:lvl w:ilvl="0" w:tplc="B96634E8">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08CCEA32">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035A068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63C28678">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4A0C1CC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8A72A45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8C2270C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A4166D7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1428A31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7" w15:restartNumberingAfterBreak="0">
    <w:nsid w:val="00000008"/>
    <w:multiLevelType w:val="hybridMultilevel"/>
    <w:tmpl w:val="00000008"/>
    <w:lvl w:ilvl="0" w:tplc="A266C990">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2C562A96">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24344622">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1284B14">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BDBEB08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1A46655C">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13C025E6">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30EC1D8C">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D936720E">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8" w15:restartNumberingAfterBreak="0">
    <w:nsid w:val="00000009"/>
    <w:multiLevelType w:val="hybridMultilevel"/>
    <w:tmpl w:val="00000009"/>
    <w:lvl w:ilvl="0" w:tplc="83EEBA44">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721C08D2">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B1BC0D40">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C144BFB2">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BB82F56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179282E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DEBC9214">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7DB86B1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19E247F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9" w15:restartNumberingAfterBreak="0">
    <w:nsid w:val="0000000A"/>
    <w:multiLevelType w:val="hybridMultilevel"/>
    <w:tmpl w:val="0000000A"/>
    <w:lvl w:ilvl="0" w:tplc="0B18E994">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5C54573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9E4A153A">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CECCF51E">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3EF23E2C">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A9D4932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B1F6A80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7C3A3EB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BCC6699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0" w15:restartNumberingAfterBreak="0">
    <w:nsid w:val="0000000B"/>
    <w:multiLevelType w:val="hybridMultilevel"/>
    <w:tmpl w:val="0000000B"/>
    <w:lvl w:ilvl="0" w:tplc="011AAC2A">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6EA66F3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C27459C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2CC86E4A">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6762B3B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646A9448">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F990A3DE">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FF62EA0C">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4DECAE1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1" w15:restartNumberingAfterBreak="0">
    <w:nsid w:val="0000000C"/>
    <w:multiLevelType w:val="hybridMultilevel"/>
    <w:tmpl w:val="0000000C"/>
    <w:lvl w:ilvl="0" w:tplc="72D259B8">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62CEEB9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65062F8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65CCC918">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4C3CEAE4">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DECE089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60D0638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51967690">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E2964114">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2" w15:restartNumberingAfterBreak="0">
    <w:nsid w:val="0000000D"/>
    <w:multiLevelType w:val="hybridMultilevel"/>
    <w:tmpl w:val="0000000D"/>
    <w:lvl w:ilvl="0" w:tplc="6F940F46">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49406CB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8716DFA4">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0FE06940">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DD2403E">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4FCF35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CEC84AB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60B8E160">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DB1AF78E">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3" w15:restartNumberingAfterBreak="0">
    <w:nsid w:val="0000000F"/>
    <w:multiLevelType w:val="hybridMultilevel"/>
    <w:tmpl w:val="0000000F"/>
    <w:lvl w:ilvl="0" w:tplc="5D4C8920">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F8462DA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6A22F2CC">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100024FC">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4E70B832">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F1B67D8A">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B2A4E5CC">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75FCB95A">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3AC066B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4" w15:restartNumberingAfterBreak="0">
    <w:nsid w:val="00000010"/>
    <w:multiLevelType w:val="hybridMultilevel"/>
    <w:tmpl w:val="00000010"/>
    <w:lvl w:ilvl="0" w:tplc="D7AECBF2">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77C68664">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45DEE682">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8BE2FCEA">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560EEB1E">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97C87D56">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D2D84C0E">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410CB90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EF682D68">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5" w15:restartNumberingAfterBreak="0">
    <w:nsid w:val="00000012"/>
    <w:multiLevelType w:val="hybridMultilevel"/>
    <w:tmpl w:val="00000012"/>
    <w:lvl w:ilvl="0" w:tplc="41B42AC0">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79B4683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DE448D38">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4A4CC8C4">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8ED4C3E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2E249A7C">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2E0619FA">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00CE30E2">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93628716">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6" w15:restartNumberingAfterBreak="0">
    <w:nsid w:val="00000013"/>
    <w:multiLevelType w:val="hybridMultilevel"/>
    <w:tmpl w:val="00000013"/>
    <w:lvl w:ilvl="0" w:tplc="D7CE9D9E">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543CD70A">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4F0ABB86">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79CCE76E">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FB9AFC06">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1D188B84">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BFA82276">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8F948F64">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6A361BA0">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7" w15:restartNumberingAfterBreak="0">
    <w:nsid w:val="00000015"/>
    <w:multiLevelType w:val="hybridMultilevel"/>
    <w:tmpl w:val="00000015"/>
    <w:lvl w:ilvl="0" w:tplc="C92AC94C">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0886483C">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95682EF0">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FC3E8A22">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BA200438">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30B26E72">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6616BA90">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A154AD80">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76145F7C">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8" w15:restartNumberingAfterBreak="0">
    <w:nsid w:val="00000016"/>
    <w:multiLevelType w:val="hybridMultilevel"/>
    <w:tmpl w:val="00000016"/>
    <w:lvl w:ilvl="0" w:tplc="BA1EAD6E">
      <w:start w:val="1"/>
      <w:numFmt w:val="decimal"/>
      <w:lvlText w:val="%1."/>
      <w:lvlJc w:val="left"/>
      <w:pPr>
        <w:tabs>
          <w:tab w:val="num" w:pos="0"/>
        </w:tabs>
        <w:ind w:left="0" w:firstLine="360"/>
      </w:pPr>
      <w:rPr>
        <w:rFonts w:ascii="Arial" w:eastAsia="Arial" w:hAnsi="Arial" w:cs="Arial"/>
        <w:b w:val="0"/>
        <w:bCs w:val="0"/>
        <w:i w:val="0"/>
        <w:iCs w:val="0"/>
        <w:strike w:val="0"/>
        <w:color w:val="000000"/>
        <w:sz w:val="22"/>
        <w:szCs w:val="22"/>
        <w:u w:val="none"/>
      </w:rPr>
    </w:lvl>
    <w:lvl w:ilvl="1" w:tplc="C8CCDF66">
      <w:start w:val="1"/>
      <w:numFmt w:val="bullet"/>
      <w:lvlText w:val="○"/>
      <w:lvlJc w:val="left"/>
      <w:pPr>
        <w:tabs>
          <w:tab w:val="num" w:pos="0"/>
        </w:tabs>
        <w:ind w:left="0" w:firstLine="1080"/>
      </w:pPr>
      <w:rPr>
        <w:rFonts w:ascii="Arial" w:eastAsia="Arial" w:hAnsi="Arial" w:cs="Arial"/>
        <w:b w:val="0"/>
        <w:bCs w:val="0"/>
        <w:i w:val="0"/>
        <w:iCs w:val="0"/>
        <w:strike w:val="0"/>
        <w:color w:val="000000"/>
        <w:sz w:val="22"/>
        <w:szCs w:val="22"/>
        <w:u w:val="none"/>
      </w:rPr>
    </w:lvl>
    <w:lvl w:ilvl="2" w:tplc="02642E9E">
      <w:start w:val="1"/>
      <w:numFmt w:val="bullet"/>
      <w:lvlText w:val="■"/>
      <w:lvlJc w:val="right"/>
      <w:pPr>
        <w:tabs>
          <w:tab w:val="num" w:pos="0"/>
        </w:tabs>
        <w:ind w:left="0" w:firstLine="1980"/>
      </w:pPr>
      <w:rPr>
        <w:rFonts w:ascii="Arial" w:eastAsia="Arial" w:hAnsi="Arial" w:cs="Arial"/>
        <w:b w:val="0"/>
        <w:bCs w:val="0"/>
        <w:i w:val="0"/>
        <w:iCs w:val="0"/>
        <w:strike w:val="0"/>
        <w:color w:val="000000"/>
        <w:sz w:val="22"/>
        <w:szCs w:val="22"/>
        <w:u w:val="none"/>
      </w:rPr>
    </w:lvl>
    <w:lvl w:ilvl="3" w:tplc="D3FAD3A6">
      <w:start w:val="1"/>
      <w:numFmt w:val="bullet"/>
      <w:lvlText w:val="■"/>
      <w:lvlJc w:val="left"/>
      <w:pPr>
        <w:tabs>
          <w:tab w:val="num" w:pos="0"/>
        </w:tabs>
        <w:ind w:left="0" w:firstLine="2520"/>
      </w:pPr>
      <w:rPr>
        <w:rFonts w:ascii="Arial" w:eastAsia="Arial" w:hAnsi="Arial" w:cs="Arial"/>
        <w:b w:val="0"/>
        <w:bCs w:val="0"/>
        <w:i w:val="0"/>
        <w:iCs w:val="0"/>
        <w:strike w:val="0"/>
        <w:color w:val="000000"/>
        <w:sz w:val="22"/>
        <w:szCs w:val="22"/>
        <w:u w:val="none"/>
      </w:rPr>
    </w:lvl>
    <w:lvl w:ilvl="4" w:tplc="23C8383A">
      <w:start w:val="1"/>
      <w:numFmt w:val="bullet"/>
      <w:lvlText w:val="■"/>
      <w:lvlJc w:val="left"/>
      <w:pPr>
        <w:tabs>
          <w:tab w:val="num" w:pos="0"/>
        </w:tabs>
        <w:ind w:left="0" w:firstLine="3240"/>
      </w:pPr>
      <w:rPr>
        <w:rFonts w:ascii="Arial" w:eastAsia="Arial" w:hAnsi="Arial" w:cs="Arial"/>
        <w:b w:val="0"/>
        <w:bCs w:val="0"/>
        <w:i w:val="0"/>
        <w:iCs w:val="0"/>
        <w:strike w:val="0"/>
        <w:color w:val="000000"/>
        <w:sz w:val="22"/>
        <w:szCs w:val="22"/>
        <w:u w:val="none"/>
      </w:rPr>
    </w:lvl>
    <w:lvl w:ilvl="5" w:tplc="9A76200E">
      <w:start w:val="1"/>
      <w:numFmt w:val="bullet"/>
      <w:lvlText w:val="■"/>
      <w:lvlJc w:val="right"/>
      <w:pPr>
        <w:tabs>
          <w:tab w:val="num" w:pos="0"/>
        </w:tabs>
        <w:ind w:left="0" w:firstLine="4140"/>
      </w:pPr>
      <w:rPr>
        <w:rFonts w:ascii="Arial" w:eastAsia="Arial" w:hAnsi="Arial" w:cs="Arial"/>
        <w:b w:val="0"/>
        <w:bCs w:val="0"/>
        <w:i w:val="0"/>
        <w:iCs w:val="0"/>
        <w:strike w:val="0"/>
        <w:color w:val="000000"/>
        <w:sz w:val="22"/>
        <w:szCs w:val="22"/>
        <w:u w:val="none"/>
      </w:rPr>
    </w:lvl>
    <w:lvl w:ilvl="6" w:tplc="092880BA">
      <w:start w:val="1"/>
      <w:numFmt w:val="bullet"/>
      <w:lvlText w:val="■"/>
      <w:lvlJc w:val="left"/>
      <w:pPr>
        <w:tabs>
          <w:tab w:val="num" w:pos="0"/>
        </w:tabs>
        <w:ind w:left="0" w:firstLine="4680"/>
      </w:pPr>
      <w:rPr>
        <w:rFonts w:ascii="Arial" w:eastAsia="Arial" w:hAnsi="Arial" w:cs="Arial"/>
        <w:b w:val="0"/>
        <w:bCs w:val="0"/>
        <w:i w:val="0"/>
        <w:iCs w:val="0"/>
        <w:strike w:val="0"/>
        <w:color w:val="000000"/>
        <w:sz w:val="22"/>
        <w:szCs w:val="22"/>
        <w:u w:val="none"/>
      </w:rPr>
    </w:lvl>
    <w:lvl w:ilvl="7" w:tplc="C5386BD8">
      <w:start w:val="1"/>
      <w:numFmt w:val="bullet"/>
      <w:lvlText w:val="■"/>
      <w:lvlJc w:val="left"/>
      <w:pPr>
        <w:tabs>
          <w:tab w:val="num" w:pos="0"/>
        </w:tabs>
        <w:ind w:left="0" w:firstLine="5400"/>
      </w:pPr>
      <w:rPr>
        <w:rFonts w:ascii="Arial" w:eastAsia="Arial" w:hAnsi="Arial" w:cs="Arial"/>
        <w:b w:val="0"/>
        <w:bCs w:val="0"/>
        <w:i w:val="0"/>
        <w:iCs w:val="0"/>
        <w:strike w:val="0"/>
        <w:color w:val="000000"/>
        <w:sz w:val="22"/>
        <w:szCs w:val="22"/>
        <w:u w:val="none"/>
      </w:rPr>
    </w:lvl>
    <w:lvl w:ilvl="8" w:tplc="B734C5CA">
      <w:start w:val="1"/>
      <w:numFmt w:val="bullet"/>
      <w:lvlText w:val="■"/>
      <w:lvlJc w:val="right"/>
      <w:pPr>
        <w:tabs>
          <w:tab w:val="num" w:pos="0"/>
        </w:tabs>
        <w:ind w:left="0" w:firstLine="6300"/>
      </w:pPr>
      <w:rPr>
        <w:rFonts w:ascii="Arial" w:eastAsia="Arial" w:hAnsi="Arial" w:cs="Arial"/>
        <w:b w:val="0"/>
        <w:bCs w:val="0"/>
        <w:i w:val="0"/>
        <w:iCs w:val="0"/>
        <w:strike w:val="0"/>
        <w:color w:val="000000"/>
        <w:sz w:val="22"/>
        <w:szCs w:val="22"/>
        <w:u w:val="none"/>
      </w:rPr>
    </w:lvl>
  </w:abstractNum>
  <w:abstractNum w:abstractNumId="19" w15:restartNumberingAfterBreak="0">
    <w:nsid w:val="03643D30"/>
    <w:multiLevelType w:val="hybridMultilevel"/>
    <w:tmpl w:val="6CF2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3BE4734"/>
    <w:multiLevelType w:val="hybridMultilevel"/>
    <w:tmpl w:val="F9D4F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057E522D"/>
    <w:multiLevelType w:val="hybridMultilevel"/>
    <w:tmpl w:val="8548B6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BD5216D"/>
    <w:multiLevelType w:val="hybridMultilevel"/>
    <w:tmpl w:val="2EC242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D8128C"/>
    <w:multiLevelType w:val="hybridMultilevel"/>
    <w:tmpl w:val="6B180DE0"/>
    <w:lvl w:ilvl="0" w:tplc="E8CC61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0C2235E"/>
    <w:multiLevelType w:val="hybridMultilevel"/>
    <w:tmpl w:val="301285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26D261E"/>
    <w:multiLevelType w:val="hybridMultilevel"/>
    <w:tmpl w:val="1CF89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61F5405"/>
    <w:multiLevelType w:val="hybridMultilevel"/>
    <w:tmpl w:val="DA94EF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40F0D98"/>
    <w:multiLevelType w:val="multilevel"/>
    <w:tmpl w:val="F8F450C8"/>
    <w:lvl w:ilvl="0">
      <w:start w:val="1"/>
      <w:numFmt w:val="decimal"/>
      <w:lvlText w:val="%1."/>
      <w:lvlJc w:val="left"/>
      <w:pPr>
        <w:ind w:left="644" w:hanging="360"/>
      </w:pPr>
      <w:rPr>
        <w:rFonts w:hint="default"/>
        <w:b/>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8" w15:restartNumberingAfterBreak="0">
    <w:nsid w:val="25FC5C0D"/>
    <w:multiLevelType w:val="hybridMultilevel"/>
    <w:tmpl w:val="4992B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75B0A88"/>
    <w:multiLevelType w:val="multilevel"/>
    <w:tmpl w:val="4716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271A5F"/>
    <w:multiLevelType w:val="hybridMultilevel"/>
    <w:tmpl w:val="EBFEF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E511A06"/>
    <w:multiLevelType w:val="hybridMultilevel"/>
    <w:tmpl w:val="1E62E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591666"/>
    <w:multiLevelType w:val="hybridMultilevel"/>
    <w:tmpl w:val="A5DA04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4C658B2"/>
    <w:multiLevelType w:val="hybridMultilevel"/>
    <w:tmpl w:val="EED2A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5071D23"/>
    <w:multiLevelType w:val="hybridMultilevel"/>
    <w:tmpl w:val="F3021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2138E3"/>
    <w:multiLevelType w:val="hybridMultilevel"/>
    <w:tmpl w:val="29CE1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9A11F63"/>
    <w:multiLevelType w:val="hybridMultilevel"/>
    <w:tmpl w:val="69D228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00F3155"/>
    <w:multiLevelType w:val="hybridMultilevel"/>
    <w:tmpl w:val="A89C0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4F362A0"/>
    <w:multiLevelType w:val="hybridMultilevel"/>
    <w:tmpl w:val="4058D350"/>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5937C3"/>
    <w:multiLevelType w:val="hybridMultilevel"/>
    <w:tmpl w:val="67BAC5B4"/>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1503323"/>
    <w:multiLevelType w:val="hybridMultilevel"/>
    <w:tmpl w:val="25440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72C737A"/>
    <w:multiLevelType w:val="hybridMultilevel"/>
    <w:tmpl w:val="36A2763E"/>
    <w:lvl w:ilvl="0" w:tplc="8BCC99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9346A32"/>
    <w:multiLevelType w:val="hybridMultilevel"/>
    <w:tmpl w:val="C03C737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9A5511B"/>
    <w:multiLevelType w:val="hybridMultilevel"/>
    <w:tmpl w:val="98B4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DFB4135"/>
    <w:multiLevelType w:val="hybridMultilevel"/>
    <w:tmpl w:val="679EA300"/>
    <w:lvl w:ilvl="0" w:tplc="041F0017">
      <w:start w:val="1"/>
      <w:numFmt w:val="lowerLetter"/>
      <w:lvlText w:val="%1)"/>
      <w:lvlJc w:val="left"/>
      <w:pPr>
        <w:ind w:left="720" w:hanging="360"/>
      </w:pPr>
    </w:lvl>
    <w:lvl w:ilvl="1" w:tplc="04090019">
      <w:start w:val="1"/>
      <w:numFmt w:val="lowerLetter"/>
      <w:lvlText w:val="%2."/>
      <w:lvlJc w:val="left"/>
      <w:pPr>
        <w:ind w:left="1440" w:hanging="360"/>
      </w:pPr>
    </w:lvl>
    <w:lvl w:ilvl="2" w:tplc="D480E328">
      <w:start w:val="3"/>
      <w:numFmt w:val="decimal"/>
      <w:lvlText w:val="%3."/>
      <w:lvlJc w:val="left"/>
      <w:pPr>
        <w:ind w:left="2340" w:hanging="360"/>
      </w:pPr>
      <w:rPr>
        <w:rFonts w:hint="default"/>
      </w:rPr>
    </w:lvl>
    <w:lvl w:ilvl="3" w:tplc="D3AE685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7C5DD5"/>
    <w:multiLevelType w:val="hybridMultilevel"/>
    <w:tmpl w:val="DB42F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14B4E66"/>
    <w:multiLevelType w:val="hybridMultilevel"/>
    <w:tmpl w:val="ADFA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35D38ED"/>
    <w:multiLevelType w:val="hybridMultilevel"/>
    <w:tmpl w:val="CC882206"/>
    <w:lvl w:ilvl="0" w:tplc="6D12D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3A7AFD"/>
    <w:multiLevelType w:val="hybridMultilevel"/>
    <w:tmpl w:val="492A1C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665A5009"/>
    <w:multiLevelType w:val="hybridMultilevel"/>
    <w:tmpl w:val="80221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78A58A9"/>
    <w:multiLevelType w:val="hybridMultilevel"/>
    <w:tmpl w:val="22289D3E"/>
    <w:lvl w:ilvl="0" w:tplc="F99C60BA">
      <w:start w:val="1"/>
      <w:numFmt w:val="low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686371A4"/>
    <w:multiLevelType w:val="hybridMultilevel"/>
    <w:tmpl w:val="40F2F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BB2694"/>
    <w:multiLevelType w:val="hybridMultilevel"/>
    <w:tmpl w:val="4C108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BC6AB8"/>
    <w:multiLevelType w:val="hybridMultilevel"/>
    <w:tmpl w:val="2D428C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C066A37"/>
    <w:multiLevelType w:val="hybridMultilevel"/>
    <w:tmpl w:val="BCF0CF5A"/>
    <w:lvl w:ilvl="0" w:tplc="04090011">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5" w15:restartNumberingAfterBreak="0">
    <w:nsid w:val="6CC17289"/>
    <w:multiLevelType w:val="hybridMultilevel"/>
    <w:tmpl w:val="820472A6"/>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6" w15:restartNumberingAfterBreak="0">
    <w:nsid w:val="75C71C72"/>
    <w:multiLevelType w:val="hybridMultilevel"/>
    <w:tmpl w:val="23027E02"/>
    <w:lvl w:ilvl="0" w:tplc="9E6E55EE">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9824069"/>
    <w:multiLevelType w:val="hybridMultilevel"/>
    <w:tmpl w:val="91B43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9835A06"/>
    <w:multiLevelType w:val="hybridMultilevel"/>
    <w:tmpl w:val="9D08AF10"/>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C8762B"/>
    <w:multiLevelType w:val="hybridMultilevel"/>
    <w:tmpl w:val="3C90E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50"/>
  </w:num>
  <w:num w:numId="3">
    <w:abstractNumId w:val="23"/>
  </w:num>
  <w:num w:numId="4">
    <w:abstractNumId w:val="44"/>
  </w:num>
  <w:num w:numId="5">
    <w:abstractNumId w:val="42"/>
  </w:num>
  <w:num w:numId="6">
    <w:abstractNumId w:val="53"/>
  </w:num>
  <w:num w:numId="7">
    <w:abstractNumId w:val="35"/>
  </w:num>
  <w:num w:numId="8">
    <w:abstractNumId w:val="30"/>
  </w:num>
  <w:num w:numId="9">
    <w:abstractNumId w:val="21"/>
  </w:num>
  <w:num w:numId="10">
    <w:abstractNumId w:val="19"/>
  </w:num>
  <w:num w:numId="11">
    <w:abstractNumId w:val="37"/>
  </w:num>
  <w:num w:numId="12">
    <w:abstractNumId w:val="45"/>
  </w:num>
  <w:num w:numId="13">
    <w:abstractNumId w:val="40"/>
  </w:num>
  <w:num w:numId="14">
    <w:abstractNumId w:val="55"/>
  </w:num>
  <w:num w:numId="15">
    <w:abstractNumId w:val="25"/>
  </w:num>
  <w:num w:numId="16">
    <w:abstractNumId w:val="52"/>
  </w:num>
  <w:num w:numId="17">
    <w:abstractNumId w:val="59"/>
  </w:num>
  <w:num w:numId="18">
    <w:abstractNumId w:val="34"/>
  </w:num>
  <w:num w:numId="19">
    <w:abstractNumId w:val="49"/>
  </w:num>
  <w:num w:numId="20">
    <w:abstractNumId w:val="46"/>
  </w:num>
  <w:num w:numId="21">
    <w:abstractNumId w:val="28"/>
  </w:num>
  <w:num w:numId="22">
    <w:abstractNumId w:val="33"/>
  </w:num>
  <w:num w:numId="23">
    <w:abstractNumId w:val="31"/>
  </w:num>
  <w:num w:numId="24">
    <w:abstractNumId w:val="57"/>
  </w:num>
  <w:num w:numId="25">
    <w:abstractNumId w:val="43"/>
  </w:num>
  <w:num w:numId="26">
    <w:abstractNumId w:val="38"/>
  </w:num>
  <w:num w:numId="27">
    <w:abstractNumId w:val="58"/>
  </w:num>
  <w:num w:numId="28">
    <w:abstractNumId w:val="51"/>
  </w:num>
  <w:num w:numId="29">
    <w:abstractNumId w:val="39"/>
  </w:num>
  <w:num w:numId="30">
    <w:abstractNumId w:val="20"/>
  </w:num>
  <w:num w:numId="31">
    <w:abstractNumId w:val="48"/>
  </w:num>
  <w:num w:numId="32">
    <w:abstractNumId w:val="26"/>
  </w:num>
  <w:num w:numId="33">
    <w:abstractNumId w:val="36"/>
  </w:num>
  <w:num w:numId="34">
    <w:abstractNumId w:val="24"/>
  </w:num>
  <w:num w:numId="35">
    <w:abstractNumId w:val="32"/>
  </w:num>
  <w:num w:numId="36">
    <w:abstractNumId w:val="54"/>
  </w:num>
  <w:num w:numId="37">
    <w:abstractNumId w:val="47"/>
  </w:num>
  <w:num w:numId="38">
    <w:abstractNumId w:val="22"/>
  </w:num>
  <w:num w:numId="39">
    <w:abstractNumId w:val="29"/>
  </w:num>
  <w:num w:numId="40">
    <w:abstractNumId w:val="0"/>
  </w:num>
  <w:num w:numId="41">
    <w:abstractNumId w:val="1"/>
  </w:num>
  <w:num w:numId="42">
    <w:abstractNumId w:val="2"/>
  </w:num>
  <w:num w:numId="43">
    <w:abstractNumId w:val="3"/>
  </w:num>
  <w:num w:numId="44">
    <w:abstractNumId w:val="4"/>
  </w:num>
  <w:num w:numId="45">
    <w:abstractNumId w:val="5"/>
  </w:num>
  <w:num w:numId="46">
    <w:abstractNumId w:val="6"/>
  </w:num>
  <w:num w:numId="47">
    <w:abstractNumId w:val="7"/>
  </w:num>
  <w:num w:numId="48">
    <w:abstractNumId w:val="8"/>
  </w:num>
  <w:num w:numId="49">
    <w:abstractNumId w:val="9"/>
  </w:num>
  <w:num w:numId="50">
    <w:abstractNumId w:val="10"/>
  </w:num>
  <w:num w:numId="51">
    <w:abstractNumId w:val="11"/>
  </w:num>
  <w:num w:numId="52">
    <w:abstractNumId w:val="12"/>
  </w:num>
  <w:num w:numId="53">
    <w:abstractNumId w:val="13"/>
  </w:num>
  <w:num w:numId="54">
    <w:abstractNumId w:val="14"/>
  </w:num>
  <w:num w:numId="55">
    <w:abstractNumId w:val="15"/>
  </w:num>
  <w:num w:numId="56">
    <w:abstractNumId w:val="16"/>
  </w:num>
  <w:num w:numId="57">
    <w:abstractNumId w:val="17"/>
  </w:num>
  <w:num w:numId="58">
    <w:abstractNumId w:val="18"/>
  </w:num>
  <w:num w:numId="59">
    <w:abstractNumId w:val="56"/>
  </w:num>
  <w:num w:numId="60">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CA"/>
    <w:rsid w:val="00044EEE"/>
    <w:rsid w:val="00117A55"/>
    <w:rsid w:val="00146994"/>
    <w:rsid w:val="001D33C6"/>
    <w:rsid w:val="002F018B"/>
    <w:rsid w:val="002F3FCE"/>
    <w:rsid w:val="00357D21"/>
    <w:rsid w:val="00365EA1"/>
    <w:rsid w:val="00370AF2"/>
    <w:rsid w:val="006C4C5D"/>
    <w:rsid w:val="0078185D"/>
    <w:rsid w:val="008152C1"/>
    <w:rsid w:val="009D43B5"/>
    <w:rsid w:val="009D7019"/>
    <w:rsid w:val="00A33BA3"/>
    <w:rsid w:val="00A53F41"/>
    <w:rsid w:val="00AA6E22"/>
    <w:rsid w:val="00AD7C6B"/>
    <w:rsid w:val="00AF0D66"/>
    <w:rsid w:val="00B44AEE"/>
    <w:rsid w:val="00BB4EFD"/>
    <w:rsid w:val="00C06F43"/>
    <w:rsid w:val="00C4766F"/>
    <w:rsid w:val="00CE269E"/>
    <w:rsid w:val="00CF4CCA"/>
    <w:rsid w:val="00D12BC1"/>
    <w:rsid w:val="00E0217B"/>
    <w:rsid w:val="00EF0D2B"/>
    <w:rsid w:val="00F04687"/>
    <w:rsid w:val="00F90319"/>
    <w:rsid w:val="00FA65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EF82F-C257-4F23-AB4B-4256B04F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qFormat/>
    <w:rsid w:val="00EF0D2B"/>
    <w:pPr>
      <w:spacing w:before="240" w:after="240" w:line="240" w:lineRule="auto"/>
      <w:outlineLvl w:val="2"/>
    </w:pPr>
    <w:rPr>
      <w:rFonts w:ascii="Times New Roman" w:eastAsia="Times New Roman" w:hAnsi="Times New Roman" w:cs="Times New Roman"/>
      <w:b/>
      <w:bCs/>
      <w:color w:val="000000"/>
      <w:sz w:val="24"/>
      <w:szCs w:val="24"/>
      <w:lang w:val="en-US"/>
    </w:rPr>
  </w:style>
  <w:style w:type="paragraph" w:styleId="Balk4">
    <w:name w:val="heading 4"/>
    <w:basedOn w:val="Normal"/>
    <w:next w:val="Normal"/>
    <w:link w:val="Balk4Char"/>
    <w:qFormat/>
    <w:rsid w:val="00EF0D2B"/>
    <w:pPr>
      <w:spacing w:before="255" w:after="255" w:line="240" w:lineRule="auto"/>
      <w:outlineLvl w:val="3"/>
    </w:pPr>
    <w:rPr>
      <w:rFonts w:ascii="Times New Roman" w:eastAsia="Times New Roman" w:hAnsi="Times New Roman" w:cs="Times New Roman"/>
      <w:b/>
      <w:bCs/>
      <w:color w:val="000000"/>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F4CCA"/>
    <w:pPr>
      <w:spacing w:after="200" w:line="276" w:lineRule="auto"/>
      <w:ind w:left="720"/>
      <w:contextualSpacing/>
    </w:pPr>
    <w:rPr>
      <w:rFonts w:ascii="Calibri" w:eastAsia="Times New Roman" w:hAnsi="Calibri" w:cs="Times New Roman"/>
      <w:lang w:eastAsia="tr-TR"/>
    </w:rPr>
  </w:style>
  <w:style w:type="character" w:customStyle="1" w:styleId="ListeParagrafChar">
    <w:name w:val="Liste Paragraf Char"/>
    <w:basedOn w:val="VarsaylanParagrafYazTipi"/>
    <w:link w:val="ListeParagraf"/>
    <w:uiPriority w:val="34"/>
    <w:locked/>
    <w:rsid w:val="00CF4CCA"/>
    <w:rPr>
      <w:rFonts w:ascii="Calibri" w:eastAsia="Times New Roman" w:hAnsi="Calibri" w:cs="Times New Roman"/>
      <w:lang w:eastAsia="tr-TR"/>
    </w:rPr>
  </w:style>
  <w:style w:type="character" w:customStyle="1" w:styleId="Balk3Char">
    <w:name w:val="Başlık 3 Char"/>
    <w:basedOn w:val="VarsaylanParagrafYazTipi"/>
    <w:link w:val="Balk3"/>
    <w:rsid w:val="00EF0D2B"/>
    <w:rPr>
      <w:rFonts w:ascii="Times New Roman" w:eastAsia="Times New Roman" w:hAnsi="Times New Roman" w:cs="Times New Roman"/>
      <w:b/>
      <w:bCs/>
      <w:color w:val="000000"/>
      <w:sz w:val="24"/>
      <w:szCs w:val="24"/>
      <w:lang w:val="en-US"/>
    </w:rPr>
  </w:style>
  <w:style w:type="character" w:customStyle="1" w:styleId="Balk4Char">
    <w:name w:val="Başlık 4 Char"/>
    <w:basedOn w:val="VarsaylanParagrafYazTipi"/>
    <w:link w:val="Balk4"/>
    <w:rsid w:val="00EF0D2B"/>
    <w:rPr>
      <w:rFonts w:ascii="Times New Roman" w:eastAsia="Times New Roman" w:hAnsi="Times New Roman" w:cs="Times New Roman"/>
      <w:b/>
      <w:bCs/>
      <w:color w:val="000000"/>
      <w:sz w:val="20"/>
      <w:szCs w:val="20"/>
      <w:lang w:val="en-US"/>
    </w:rPr>
  </w:style>
  <w:style w:type="table" w:styleId="TabloKlavuzu">
    <w:name w:val="Table Grid"/>
    <w:basedOn w:val="NormalTablo"/>
    <w:uiPriority w:val="39"/>
    <w:rsid w:val="00AF0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chtext">
    <w:name w:val="richtext"/>
    <w:basedOn w:val="VarsaylanParagrafYazTipi"/>
    <w:rsid w:val="00F0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E2505-3483-4E63-A13D-6AE29AA6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1671</Words>
  <Characters>9525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Erkan Aydın</cp:lastModifiedBy>
  <cp:revision>17</cp:revision>
  <cp:lastPrinted>2019-05-13T12:05:00Z</cp:lastPrinted>
  <dcterms:created xsi:type="dcterms:W3CDTF">2019-05-15T11:19:00Z</dcterms:created>
  <dcterms:modified xsi:type="dcterms:W3CDTF">2019-11-06T06:47:00Z</dcterms:modified>
</cp:coreProperties>
</file>