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9C" w:rsidRDefault="00600E4C"/>
    <w:p w:rsidR="00600E4C" w:rsidRDefault="00600E4C"/>
    <w:p w:rsidR="00CC2EC7" w:rsidRDefault="00CC2EC7"/>
    <w:p w:rsidR="00CC2EC7" w:rsidRPr="00A76350" w:rsidRDefault="00A76350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</w:t>
      </w:r>
      <w:r w:rsidR="008B49DC" w:rsidRPr="00A76350">
        <w:rPr>
          <w:rFonts w:ascii="Arial Black" w:hAnsi="Arial Black"/>
          <w:b/>
          <w:sz w:val="32"/>
          <w:szCs w:val="32"/>
        </w:rPr>
        <w:t>CORNELIA DIAMOND GOLF RESORT</w:t>
      </w:r>
    </w:p>
    <w:p w:rsidR="008B49DC" w:rsidRDefault="008B49DC">
      <w:r>
        <w:t xml:space="preserve">İki kişilik odada kişi başı ücret </w:t>
      </w:r>
      <w:r>
        <w:tab/>
      </w:r>
      <w:r>
        <w:tab/>
        <w:t>: 75-EURO</w:t>
      </w:r>
    </w:p>
    <w:p w:rsidR="008B49DC" w:rsidRDefault="008B49DC">
      <w:r>
        <w:t xml:space="preserve">Tek kişilik oda ücreti </w:t>
      </w:r>
      <w:r>
        <w:tab/>
      </w:r>
      <w:r>
        <w:tab/>
      </w:r>
      <w:r>
        <w:tab/>
        <w:t>:120-EURO</w:t>
      </w:r>
    </w:p>
    <w:p w:rsidR="002E6036" w:rsidRDefault="002E6036">
      <w:pPr>
        <w:pBdr>
          <w:bottom w:val="single" w:sz="6" w:space="1" w:color="auto"/>
        </w:pBdr>
      </w:pPr>
      <w:r>
        <w:t>Üç kişilik oda ücreti</w:t>
      </w:r>
      <w:r>
        <w:tab/>
      </w:r>
      <w:r>
        <w:tab/>
      </w:r>
      <w:r>
        <w:tab/>
        <w:t xml:space="preserve"> :225-EURO</w:t>
      </w:r>
    </w:p>
    <w:p w:rsidR="00687C7E" w:rsidRDefault="002E6036" w:rsidP="002E6036">
      <w:r>
        <w:tab/>
      </w:r>
      <w:r>
        <w:tab/>
      </w:r>
    </w:p>
    <w:p w:rsidR="00A76350" w:rsidRDefault="00A76350" w:rsidP="00A76350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MÜSAİT TARİHLER</w:t>
      </w:r>
    </w:p>
    <w:p w:rsidR="00A76350" w:rsidRPr="00DC3428" w:rsidRDefault="00A76350" w:rsidP="00A76350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Şubat </w:t>
      </w:r>
      <w:r w:rsidRPr="00687C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2019</w:t>
      </w:r>
    </w:p>
    <w:p w:rsidR="00A76350" w:rsidRPr="00DC3428" w:rsidRDefault="00A76350" w:rsidP="00A7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87C7E">
        <w:rPr>
          <w:rFonts w:ascii="Times New Roman" w:eastAsia="Times New Roman" w:hAnsi="Times New Roman" w:cs="Times New Roman"/>
          <w:sz w:val="18"/>
          <w:szCs w:val="18"/>
          <w:lang w:eastAsia="tr-TR"/>
        </w:rPr>
        <w:t>07-10 Şubat 2019</w:t>
      </w:r>
    </w:p>
    <w:p w:rsidR="00DC3428" w:rsidRDefault="00DC3428" w:rsidP="002E6036">
      <w:pPr>
        <w:rPr>
          <w:b/>
        </w:rPr>
      </w:pPr>
    </w:p>
    <w:p w:rsidR="00A76350" w:rsidRDefault="00A76350" w:rsidP="00A7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Fiyatlarımız Ultra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Diamond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Her Şey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bazında olup KDV dahildir.</w:t>
      </w:r>
    </w:p>
    <w:p w:rsidR="00A76350" w:rsidRPr="00DC3428" w:rsidRDefault="00A76350" w:rsidP="00A7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Oda fiyatlarımız talep etmiş olduğunuz tarihler için geçerlidir. Söz konusu tarihlerde değişiklik olması durumunda yeni oda fiyatları tarafınıza yansıtılacaktır.</w:t>
      </w:r>
    </w:p>
    <w:p w:rsidR="00A76350" w:rsidRPr="00DC3428" w:rsidRDefault="00A76350" w:rsidP="00A7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*Ultra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herşey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dahil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servisler,minibar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,toplantı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salonu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kullanımı,günboyu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zengin kahve molası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ikramları,standart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toplantı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sistemi,tüm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alanlarda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wi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-fi internet hizmeti.</w:t>
      </w: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DC3428" w:rsidRDefault="00DC3428" w:rsidP="002E6036">
      <w:pPr>
        <w:rPr>
          <w:b/>
        </w:rPr>
      </w:pPr>
    </w:p>
    <w:p w:rsidR="00A76350" w:rsidRDefault="00A76350" w:rsidP="00A76350">
      <w:pPr>
        <w:rPr>
          <w:b/>
        </w:rPr>
      </w:pPr>
    </w:p>
    <w:p w:rsidR="00A76350" w:rsidRDefault="00A76350" w:rsidP="00A76350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A76350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A76350">
      <w:pPr>
        <w:rPr>
          <w:rFonts w:ascii="Arial Black" w:hAnsi="Arial Black"/>
          <w:b/>
          <w:sz w:val="32"/>
          <w:szCs w:val="32"/>
        </w:rPr>
      </w:pPr>
    </w:p>
    <w:p w:rsidR="002E6036" w:rsidRPr="00DC3428" w:rsidRDefault="00600E4C" w:rsidP="00DC3428">
      <w:pPr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SUSESİ LUXU</w:t>
      </w:r>
      <w:r w:rsidR="00687C7E" w:rsidRPr="00DC3428">
        <w:rPr>
          <w:rFonts w:ascii="Arial Black" w:hAnsi="Arial Black"/>
          <w:b/>
          <w:sz w:val="32"/>
          <w:szCs w:val="32"/>
        </w:rPr>
        <w:t>RY R</w:t>
      </w:r>
      <w:r w:rsidR="002E6036" w:rsidRPr="00DC3428">
        <w:rPr>
          <w:rFonts w:ascii="Arial Black" w:hAnsi="Arial Black"/>
          <w:b/>
          <w:sz w:val="32"/>
          <w:szCs w:val="32"/>
        </w:rPr>
        <w:t>ESORT</w:t>
      </w:r>
    </w:p>
    <w:p w:rsidR="00687C7E" w:rsidRPr="002E6036" w:rsidRDefault="00687C7E" w:rsidP="002E6036">
      <w:r>
        <w:rPr>
          <w:b/>
        </w:rPr>
        <w:t>Şubat fiyatları</w:t>
      </w:r>
    </w:p>
    <w:p w:rsidR="002E6036" w:rsidRDefault="002E6036" w:rsidP="002E6036">
      <w:r>
        <w:t xml:space="preserve">İki kişilik odada kişi başı ücret </w:t>
      </w:r>
      <w:r>
        <w:tab/>
      </w:r>
      <w:r>
        <w:tab/>
        <w:t xml:space="preserve">: </w:t>
      </w:r>
      <w:r w:rsidR="00687C7E">
        <w:t>65</w:t>
      </w:r>
      <w:r>
        <w:t>-EURO</w:t>
      </w:r>
    </w:p>
    <w:p w:rsidR="002E6036" w:rsidRDefault="002E6036" w:rsidP="002E6036">
      <w:r>
        <w:t xml:space="preserve">Tek kişilik oda ücreti </w:t>
      </w:r>
      <w:r>
        <w:tab/>
      </w:r>
      <w:r>
        <w:tab/>
      </w:r>
      <w:r>
        <w:tab/>
        <w:t>:</w:t>
      </w:r>
      <w:r w:rsidR="00687C7E">
        <w:t>105</w:t>
      </w:r>
      <w:r>
        <w:t>-EURO</w:t>
      </w:r>
    </w:p>
    <w:p w:rsidR="00687C7E" w:rsidRDefault="002E6036" w:rsidP="00687C7E">
      <w:pPr>
        <w:pBdr>
          <w:bottom w:val="single" w:sz="6" w:space="1" w:color="auto"/>
        </w:pBdr>
      </w:pPr>
      <w:r w:rsidRPr="00687C7E">
        <w:t>Üç kişilik oda ücreti</w:t>
      </w:r>
      <w:r w:rsidRPr="00687C7E">
        <w:tab/>
      </w:r>
      <w:r w:rsidRPr="00687C7E">
        <w:tab/>
      </w:r>
      <w:r w:rsidRPr="00687C7E">
        <w:tab/>
        <w:t xml:space="preserve"> :</w:t>
      </w:r>
      <w:r w:rsidR="00687C7E">
        <w:t>175-EUR</w:t>
      </w:r>
    </w:p>
    <w:p w:rsidR="00DC3428" w:rsidRPr="002E6036" w:rsidRDefault="00DC3428" w:rsidP="00DC3428">
      <w:r>
        <w:rPr>
          <w:b/>
        </w:rPr>
        <w:t>Mart fiyatları</w:t>
      </w:r>
    </w:p>
    <w:p w:rsidR="00DC3428" w:rsidRDefault="00DC3428" w:rsidP="00DC3428">
      <w:r>
        <w:t xml:space="preserve">İki kişilik odada kişi başı ücret </w:t>
      </w:r>
      <w:r>
        <w:tab/>
      </w:r>
      <w:r>
        <w:tab/>
        <w:t>: 70-EURO</w:t>
      </w:r>
    </w:p>
    <w:p w:rsidR="00DC3428" w:rsidRDefault="00DC3428" w:rsidP="00DC3428">
      <w:r>
        <w:t xml:space="preserve">Tek kişilik oda ücreti </w:t>
      </w:r>
      <w:r>
        <w:tab/>
      </w:r>
      <w:r>
        <w:tab/>
      </w:r>
      <w:r>
        <w:tab/>
        <w:t>:115-EURO</w:t>
      </w:r>
    </w:p>
    <w:p w:rsidR="00DC3428" w:rsidRDefault="00DC3428" w:rsidP="00DC3428">
      <w:pPr>
        <w:pBdr>
          <w:bottom w:val="single" w:sz="6" w:space="1" w:color="auto"/>
        </w:pBdr>
      </w:pPr>
      <w:r w:rsidRPr="00687C7E">
        <w:t>Üç kişilik oda ücreti</w:t>
      </w:r>
      <w:r w:rsidRPr="00687C7E">
        <w:tab/>
      </w:r>
      <w:r w:rsidRPr="00687C7E">
        <w:tab/>
      </w:r>
      <w:r w:rsidRPr="00687C7E">
        <w:tab/>
        <w:t xml:space="preserve"> :</w:t>
      </w:r>
      <w:r>
        <w:t>189-EUR</w:t>
      </w:r>
    </w:p>
    <w:p w:rsidR="00DC3428" w:rsidRDefault="00687C7E" w:rsidP="00DC3428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MÜSAİT TARİHLER</w:t>
      </w:r>
    </w:p>
    <w:p w:rsidR="00DC3428" w:rsidRPr="00DC3428" w:rsidRDefault="00DC3428" w:rsidP="00DC3428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Şubat </w:t>
      </w:r>
      <w:r w:rsidR="00687C7E" w:rsidRPr="00687C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2019</w:t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</w:r>
      <w:r w:rsidR="00A763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ab/>
        <w:t>Mart 2019</w:t>
      </w:r>
    </w:p>
    <w:p w:rsidR="00DC3428" w:rsidRPr="00DC3428" w:rsidRDefault="00687C7E" w:rsidP="00687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87C7E">
        <w:rPr>
          <w:rFonts w:ascii="Times New Roman" w:eastAsia="Times New Roman" w:hAnsi="Times New Roman" w:cs="Times New Roman"/>
          <w:sz w:val="18"/>
          <w:szCs w:val="18"/>
          <w:lang w:eastAsia="tr-TR"/>
        </w:rPr>
        <w:t>07-10 Şubat 2019</w:t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07-10 </w:t>
      </w:r>
      <w:proofErr w:type="gramStart"/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>Mart  2019</w:t>
      </w:r>
      <w:proofErr w:type="gramEnd"/>
    </w:p>
    <w:p w:rsidR="00687C7E" w:rsidRPr="00DC3428" w:rsidRDefault="00687C7E" w:rsidP="00687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C3428">
        <w:rPr>
          <w:rFonts w:ascii="Times New Roman" w:eastAsia="Times New Roman" w:hAnsi="Times New Roman" w:cs="Times New Roman"/>
          <w:sz w:val="18"/>
          <w:szCs w:val="18"/>
          <w:lang w:eastAsia="tr-TR"/>
        </w:rPr>
        <w:t>14-17 Şubat 2019 – 2.Opiyon</w:t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14-17 Mart 2019</w:t>
      </w:r>
    </w:p>
    <w:p w:rsidR="00687C7E" w:rsidRDefault="00687C7E" w:rsidP="00687C7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87C7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21-24 Şubat 2019 – 2.Opsiyon</w:t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7635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21-24 Şubat 2019</w:t>
      </w:r>
    </w:p>
    <w:p w:rsidR="00DC3428" w:rsidRDefault="00DC3428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Fiyatlarımız Ultra Her Şey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bazında olup KDV dahildir.</w:t>
      </w:r>
    </w:p>
    <w:p w:rsidR="00DC3428" w:rsidRPr="00DC3428" w:rsidRDefault="00DC3428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Oda fiyatlarımız talep etmiş olduğunuz tarihler için geçerlidir. Söz konusu tarihlerde değişiklik olması durumunda yeni oda fiyatları tarafınıza yansıtılacaktır.</w:t>
      </w:r>
    </w:p>
    <w:p w:rsidR="00DC3428" w:rsidRPr="00DC3428" w:rsidRDefault="00DC3428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Grubunuz için tarafınıza kişi sayınıza uygun 1 adet toplantı salonu ücretsiz olarak tahsis edilecektir.</w:t>
      </w:r>
      <w:r w:rsidRPr="00DC34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(İstanbul Salonu)</w:t>
      </w:r>
    </w:p>
    <w:p w:rsidR="00DC3428" w:rsidRDefault="00DC3428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Konaklama fiyatlarına günde iki kere kurabiyeli kahve molası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dahildir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600E4C" w:rsidRDefault="00600E4C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600E4C" w:rsidRDefault="00600E4C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600E4C" w:rsidRDefault="00600E4C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600E4C" w:rsidRDefault="00600E4C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600E4C" w:rsidRDefault="00600E4C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600E4C" w:rsidRDefault="00600E4C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600E4C" w:rsidRDefault="00600E4C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DC3428" w:rsidRPr="00DC3428" w:rsidRDefault="00DC3428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C34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Ultra Her Şey </w:t>
      </w:r>
      <w:proofErr w:type="gramStart"/>
      <w:r w:rsidRPr="00DC34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Dahil</w:t>
      </w:r>
      <w:proofErr w:type="gramEnd"/>
      <w:r w:rsidRPr="00DC34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konseptimize dahil olan hizmetler:</w:t>
      </w:r>
    </w:p>
    <w:p w:rsidR="00DC3428" w:rsidRPr="00DC3428" w:rsidRDefault="00DC3428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Kahvaltı, geç kahvaltı, öğle - akşam - gece yemeği açık büfe olarak servis edilmekte olup, zengin pasta çeşitleri,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a’la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carte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restaurantlar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(ücretli),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konsept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dahili yerli ve yabancı alkollü - alkolsüz içecekler; oda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minibarları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(her gün yenilenir), açık &amp; kapalı yüzme havuzları, sauna, hamam, jakuzi, aerobik,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fitness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center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masa tenisi, tenis kortu kullanımı, voleybol, basketbol,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squash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dart, gündüzleri animasyon </w:t>
      </w:r>
      <w:proofErr w:type="spell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showlar</w:t>
      </w:r>
      <w:proofErr w:type="spell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, akşamları ise canlı müzik ile eğlence, disko.</w:t>
      </w:r>
    </w:p>
    <w:p w:rsidR="00DC3428" w:rsidRPr="00DC3428" w:rsidRDefault="00DC3428" w:rsidP="00DC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B49DC" w:rsidRDefault="008B49DC"/>
    <w:p w:rsidR="00114F17" w:rsidRDefault="00114F17" w:rsidP="00114F17">
      <w:pPr>
        <w:spacing w:before="100" w:beforeAutospacing="1" w:after="100" w:afterAutospacing="1" w:line="240" w:lineRule="auto"/>
      </w:pPr>
    </w:p>
    <w:p w:rsid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0E4C" w:rsidRDefault="00114F17" w:rsidP="00114F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</w:t>
      </w:r>
      <w:r w:rsidR="002643BC">
        <w:rPr>
          <w:rFonts w:ascii="Arial Black" w:hAnsi="Arial Black"/>
          <w:b/>
          <w:sz w:val="32"/>
          <w:szCs w:val="32"/>
        </w:rPr>
        <w:t xml:space="preserve">  </w:t>
      </w: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114F17">
      <w:pPr>
        <w:rPr>
          <w:rFonts w:ascii="Arial Black" w:hAnsi="Arial Black"/>
          <w:b/>
          <w:sz w:val="32"/>
          <w:szCs w:val="32"/>
        </w:rPr>
      </w:pPr>
    </w:p>
    <w:p w:rsidR="00114F17" w:rsidRPr="00A76350" w:rsidRDefault="002643BC" w:rsidP="00114F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="00114F17">
        <w:rPr>
          <w:rFonts w:ascii="Arial Black" w:hAnsi="Arial Black"/>
          <w:b/>
          <w:sz w:val="32"/>
          <w:szCs w:val="32"/>
        </w:rPr>
        <w:t>RIXOS PREMIUM BELEK</w:t>
      </w:r>
    </w:p>
    <w:p w:rsidR="00114F17" w:rsidRDefault="00114F17" w:rsidP="00114F17">
      <w:r>
        <w:t xml:space="preserve">İki kişilik odada kişi başı ücret </w:t>
      </w:r>
      <w:r>
        <w:tab/>
      </w:r>
      <w:r>
        <w:tab/>
        <w:t>: 80-EURO</w:t>
      </w:r>
    </w:p>
    <w:p w:rsidR="00114F17" w:rsidRDefault="00114F17" w:rsidP="00114F17">
      <w:r>
        <w:t xml:space="preserve">Tek kişilik oda ücreti </w:t>
      </w:r>
      <w:r>
        <w:tab/>
      </w:r>
      <w:r>
        <w:tab/>
      </w:r>
      <w:r>
        <w:tab/>
        <w:t>:120-EURO</w:t>
      </w:r>
    </w:p>
    <w:p w:rsidR="00114F17" w:rsidRDefault="00114F17" w:rsidP="00114F17">
      <w:pPr>
        <w:pBdr>
          <w:bottom w:val="single" w:sz="6" w:space="1" w:color="auto"/>
        </w:pBdr>
      </w:pPr>
      <w:r>
        <w:t>Üç kişilik oda ücreti</w:t>
      </w:r>
      <w:r>
        <w:tab/>
      </w:r>
      <w:r>
        <w:tab/>
      </w:r>
      <w:r>
        <w:tab/>
        <w:t xml:space="preserve"> :240-EURO</w:t>
      </w:r>
    </w:p>
    <w:p w:rsidR="00114F17" w:rsidRDefault="00114F17" w:rsidP="00114F17">
      <w:r>
        <w:tab/>
      </w:r>
      <w:r>
        <w:tab/>
      </w:r>
    </w:p>
    <w:p w:rsidR="00114F17" w:rsidRDefault="00114F17" w:rsidP="00114F17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MÜSAİT TARİHLER</w:t>
      </w:r>
    </w:p>
    <w:p w:rsidR="00114F17" w:rsidRPr="00DC3428" w:rsidRDefault="00114F17" w:rsidP="00114F17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Şubat </w:t>
      </w:r>
      <w:r w:rsidRPr="00687C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2019</w:t>
      </w:r>
    </w:p>
    <w:p w:rsid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07-10 ŞUBAT 2019</w:t>
      </w:r>
    </w:p>
    <w:p w:rsid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Fiyatlarımız Ultra Her Şey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bazında olup KDV dahildir.</w:t>
      </w:r>
    </w:p>
    <w:p w:rsidR="00E1593C" w:rsidRPr="00DC3428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Oda fiyatlarımız talep etmiş olduğunuz tarihler için geçerlidir. Söz konusu tarihlerde değişiklik olması durumunda yeni oda fiyatları tarafınıza yansıtılacaktır.</w:t>
      </w:r>
    </w:p>
    <w:p w:rsidR="00114F17" w:rsidRP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 Gala Yemeğine katılım göstermeleri durumunda seçilecek </w:t>
      </w:r>
      <w:proofErr w:type="gram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gala</w:t>
      </w:r>
      <w:proofErr w:type="gram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yemeği mönü fiyatı ilaveten uygulanacaktır.</w:t>
      </w:r>
    </w:p>
    <w:p w:rsidR="00114F17" w:rsidRP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* Masa &amp; Sandalye süslemesi tarafımızdan yapılmamaktadır. Ancak talebiz doğrultusunda sizin için fiyat teklifi alınabilir.</w:t>
      </w:r>
    </w:p>
    <w:p w:rsidR="00114F17" w:rsidRP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·</w:t>
      </w: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Düzenlenecek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Extra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Organizasyonlarda Ses-Işık,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Dj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hizmetlerimiz, süsleme-dekor fiyatlarımıza </w:t>
      </w:r>
      <w:proofErr w:type="gram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değildir.</w:t>
      </w:r>
    </w:p>
    <w:p w:rsidR="00114F17" w:rsidRP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·</w:t>
      </w: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Grup konaklamalarında A la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Carte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Restaurantlarımızın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kapasitesi tüm misafirlerimiz için uygun olmaması sebebi ile, grup konaklamalarına A la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Carte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Restaurantlarımız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hizmet konseptimize </w:t>
      </w:r>
      <w:proofErr w:type="gram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edilmemiştir. </w:t>
      </w:r>
    </w:p>
    <w:p w:rsid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Otelimizin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müsaitliğine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bağlı olarak oda sayısında artış yapılabilecektir.</w:t>
      </w:r>
    </w:p>
    <w:p w:rsidR="00114F17" w:rsidRP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*Odalara hediye dağıtılmak istenmesi durumunda verilen hizmet, </w:t>
      </w:r>
      <w:proofErr w:type="gram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oda başı</w:t>
      </w:r>
      <w:proofErr w:type="gram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1 Euro olarak fiyatlandırılmaktadır.</w:t>
      </w:r>
    </w:p>
    <w:p w:rsidR="00114F17" w:rsidRP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*10 m2 podyum 150 Euro olarak fiyatlandırılmaktadır.</w:t>
      </w:r>
    </w:p>
    <w:p w:rsidR="00114F17" w:rsidRPr="00114F17" w:rsidRDefault="00114F17" w:rsidP="001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*Odaların çıkış saati 12:00 </w:t>
      </w:r>
      <w:proofErr w:type="spellStart"/>
      <w:proofErr w:type="gram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dir.Late</w:t>
      </w:r>
      <w:proofErr w:type="spellEnd"/>
      <w:proofErr w:type="gram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C.out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12:00 den sonra başlar,12:00/17:00 saatleri oda uzatma ve toplantı paketi </w:t>
      </w:r>
      <w:proofErr w:type="spellStart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>kişibaşı</w:t>
      </w:r>
      <w:proofErr w:type="spellEnd"/>
      <w:r w:rsidRPr="00114F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50 Euro dur.</w:t>
      </w:r>
    </w:p>
    <w:p w:rsidR="008B49DC" w:rsidRPr="00114F17" w:rsidRDefault="008B49DC">
      <w:pPr>
        <w:rPr>
          <w:sz w:val="20"/>
          <w:szCs w:val="20"/>
        </w:rPr>
      </w:pPr>
    </w:p>
    <w:p w:rsidR="008B49DC" w:rsidRPr="00114F17" w:rsidRDefault="008B49DC">
      <w:pPr>
        <w:rPr>
          <w:sz w:val="20"/>
          <w:szCs w:val="20"/>
        </w:rPr>
      </w:pPr>
    </w:p>
    <w:p w:rsidR="008B49DC" w:rsidRPr="00114F17" w:rsidRDefault="008B49DC">
      <w:pPr>
        <w:rPr>
          <w:sz w:val="20"/>
          <w:szCs w:val="20"/>
        </w:rPr>
      </w:pPr>
    </w:p>
    <w:p w:rsidR="008B49DC" w:rsidRPr="00114F17" w:rsidRDefault="008B49DC">
      <w:pPr>
        <w:rPr>
          <w:sz w:val="20"/>
          <w:szCs w:val="20"/>
        </w:rPr>
      </w:pPr>
    </w:p>
    <w:p w:rsidR="008B49DC" w:rsidRDefault="008B49DC"/>
    <w:p w:rsidR="00DA28C3" w:rsidRDefault="00E1593C" w:rsidP="00E1593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</w:t>
      </w:r>
    </w:p>
    <w:p w:rsidR="002643BC" w:rsidRDefault="002643BC" w:rsidP="00DA28C3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E1593C" w:rsidRPr="00A76350" w:rsidRDefault="00600E4C" w:rsidP="00DA28C3">
      <w:pPr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CALISTA LUXU</w:t>
      </w:r>
      <w:r w:rsidR="00DA28C3">
        <w:rPr>
          <w:rFonts w:ascii="Arial Black" w:hAnsi="Arial Black"/>
          <w:b/>
          <w:sz w:val="32"/>
          <w:szCs w:val="32"/>
        </w:rPr>
        <w:t xml:space="preserve">RY </w:t>
      </w:r>
      <w:r w:rsidR="00E1593C">
        <w:rPr>
          <w:rFonts w:ascii="Arial Black" w:hAnsi="Arial Black"/>
          <w:b/>
          <w:sz w:val="32"/>
          <w:szCs w:val="32"/>
        </w:rPr>
        <w:t>RESORT</w:t>
      </w:r>
    </w:p>
    <w:p w:rsidR="007B515C" w:rsidRPr="002E6036" w:rsidRDefault="007B515C" w:rsidP="007B515C">
      <w:r>
        <w:rPr>
          <w:b/>
        </w:rPr>
        <w:t>Şubat fiyatları</w:t>
      </w:r>
    </w:p>
    <w:p w:rsidR="007B515C" w:rsidRDefault="007B515C" w:rsidP="007B515C">
      <w:r>
        <w:t xml:space="preserve">İki kişilik odada kişi başı ücret </w:t>
      </w:r>
      <w:r>
        <w:tab/>
      </w:r>
      <w:r>
        <w:tab/>
        <w:t>: 65-EURO</w:t>
      </w:r>
    </w:p>
    <w:p w:rsidR="007B515C" w:rsidRDefault="007B515C" w:rsidP="007B515C">
      <w:r>
        <w:t xml:space="preserve">Tek kişilik oda ücreti </w:t>
      </w:r>
      <w:r>
        <w:tab/>
      </w:r>
      <w:r>
        <w:tab/>
      </w:r>
      <w:r>
        <w:tab/>
        <w:t>: 95-EURO</w:t>
      </w:r>
    </w:p>
    <w:p w:rsidR="007B515C" w:rsidRDefault="007B515C" w:rsidP="007B515C">
      <w:pPr>
        <w:pBdr>
          <w:bottom w:val="single" w:sz="6" w:space="1" w:color="auto"/>
        </w:pBdr>
      </w:pPr>
      <w:r w:rsidRPr="00687C7E">
        <w:t>Üç kişilik oda ücreti</w:t>
      </w:r>
      <w:r w:rsidRPr="00687C7E">
        <w:tab/>
      </w:r>
      <w:r w:rsidRPr="00687C7E">
        <w:tab/>
      </w:r>
      <w:r w:rsidRPr="00687C7E">
        <w:tab/>
        <w:t xml:space="preserve"> :</w:t>
      </w:r>
      <w:r>
        <w:t>176-EUR</w:t>
      </w:r>
    </w:p>
    <w:p w:rsidR="007B515C" w:rsidRPr="002E6036" w:rsidRDefault="007B515C" w:rsidP="007B515C">
      <w:r>
        <w:rPr>
          <w:b/>
        </w:rPr>
        <w:t>Mart fiyatları</w:t>
      </w:r>
    </w:p>
    <w:p w:rsidR="007B515C" w:rsidRDefault="007B515C" w:rsidP="007B515C">
      <w:r>
        <w:t xml:space="preserve">İki kişilik odada kişi başı ücret </w:t>
      </w:r>
      <w:r>
        <w:tab/>
      </w:r>
      <w:r>
        <w:tab/>
        <w:t>: 75-EURO</w:t>
      </w:r>
    </w:p>
    <w:p w:rsidR="007B515C" w:rsidRDefault="007B515C" w:rsidP="007B515C">
      <w:r>
        <w:t xml:space="preserve">Tek kişilik oda ücreti </w:t>
      </w:r>
      <w:r>
        <w:tab/>
      </w:r>
      <w:r>
        <w:tab/>
      </w:r>
      <w:r>
        <w:tab/>
        <w:t>:105-EURO</w:t>
      </w:r>
    </w:p>
    <w:p w:rsidR="007B515C" w:rsidRDefault="007B515C" w:rsidP="007B515C">
      <w:pPr>
        <w:pBdr>
          <w:bottom w:val="single" w:sz="6" w:space="1" w:color="auto"/>
        </w:pBdr>
      </w:pPr>
      <w:r w:rsidRPr="00687C7E">
        <w:t>Üç kişilik oda ücreti</w:t>
      </w:r>
      <w:r w:rsidRPr="00687C7E">
        <w:tab/>
      </w:r>
      <w:r w:rsidRPr="00687C7E">
        <w:tab/>
      </w:r>
      <w:r w:rsidRPr="00687C7E">
        <w:tab/>
        <w:t xml:space="preserve"> :</w:t>
      </w:r>
      <w:r>
        <w:t>159-EUR</w:t>
      </w:r>
    </w:p>
    <w:p w:rsidR="002643BC" w:rsidRDefault="00E1593C" w:rsidP="002643BC">
      <w:r>
        <w:tab/>
      </w:r>
      <w:r>
        <w:tab/>
      </w:r>
    </w:p>
    <w:p w:rsidR="00E1593C" w:rsidRDefault="00E1593C" w:rsidP="002643BC"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MÜSAİT TARİHLER</w:t>
      </w:r>
    </w:p>
    <w:p w:rsidR="00E1593C" w:rsidRPr="00DC3428" w:rsidRDefault="00E1593C" w:rsidP="00E1593C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Şubat </w:t>
      </w:r>
      <w:r w:rsidRPr="00687C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2019</w:t>
      </w:r>
    </w:p>
    <w:p w:rsid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07-10 ŞUBAT 2019</w:t>
      </w:r>
    </w:p>
    <w:p w:rsidR="00BD1B21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Fiyatlarımız Ultra Her Şey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bazında olup KDV dahildir.</w:t>
      </w:r>
    </w:p>
    <w:p w:rsid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Oda fiyatlarımız talep etmiş olduğunuz tarihler için geçerlidir. Söz konusu tarihlerde değişiklik olması durumunda yeni oda fiyatları tarafınıza yansıtılacaktır.</w:t>
      </w:r>
    </w:p>
    <w:p w:rsidR="00BD1B21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*Toplantı salonu kullanımı ve Çay – Kahve Molası (günde 2 kez kurabiyeli) fiyatlarımıza </w:t>
      </w:r>
      <w:proofErr w:type="gram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dahildir</w:t>
      </w:r>
      <w:proofErr w:type="gram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*Gün boyu zengin </w:t>
      </w:r>
      <w:proofErr w:type="spellStart"/>
      <w:proofErr w:type="gram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çay,kahve</w:t>
      </w:r>
      <w:proofErr w:type="spellEnd"/>
      <w:proofErr w:type="gram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farkı 5 Euro,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 Otelimizde 3’e eşit bölünebilen 1 Ana Salon + 3 </w:t>
      </w:r>
      <w:proofErr w:type="gram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workshop</w:t>
      </w:r>
      <w:proofErr w:type="gram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bulunmaktadır. 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* BANKET ORGANIZASYONLARINIZ ICIN; (Gala yemeği, bar eğlencesi için saat 00.00’a kadar hizmet vermekteyiz.)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Welcome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Reception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kişi başı 18.- Euro (1-1,5 saat, limitsiz içki, cips, çerez ve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crudite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ile) 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 Gala Yemeği: 37.-Euro / 125.- Euro fiyat aralığında alternatifli, limitsiz yerli-yabancı alkollü-alkolsüz içecek ile </w:t>
      </w:r>
      <w:proofErr w:type="gram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gala</w:t>
      </w:r>
      <w:proofErr w:type="gram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yemeği menülerimiz mevcuttur.</w:t>
      </w:r>
    </w:p>
    <w:p w:rsidR="00600E4C" w:rsidRDefault="00600E4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00E4C" w:rsidRDefault="00600E4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00E4C" w:rsidRDefault="00600E4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00E4C" w:rsidRDefault="00600E4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00E4C" w:rsidRDefault="00600E4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Bar Eğlencesi: kişi başı 30.- Euro (4 saat limitsiz içki, cips, çerez ve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crudite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ile)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 Bar Eğlencesi/Gala Yemeği Uzatma Farkı: kişi başı 15.- Euro (00.00-02.00 arasında) 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* Sucuk Ekmek: kişi başı 20.- Euro (sosis ve köfte ile destekli, ızgara sebze ile)</w:t>
      </w:r>
    </w:p>
    <w:p w:rsidR="004005DA" w:rsidRDefault="004005DA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600E4C" w:rsidRDefault="00600E4C" w:rsidP="00600E4C">
      <w:pPr>
        <w:rPr>
          <w:rFonts w:ascii="Arial Black" w:hAnsi="Arial Black"/>
          <w:b/>
          <w:sz w:val="32"/>
          <w:szCs w:val="32"/>
        </w:rPr>
      </w:pPr>
    </w:p>
    <w:p w:rsidR="00600E4C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4005DA" w:rsidRPr="00A76350" w:rsidRDefault="00600E4C" w:rsidP="004005DA">
      <w:pPr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CALISTA LUXU</w:t>
      </w:r>
      <w:r w:rsidR="004005DA">
        <w:rPr>
          <w:rFonts w:ascii="Arial Black" w:hAnsi="Arial Black"/>
          <w:b/>
          <w:sz w:val="32"/>
          <w:szCs w:val="32"/>
        </w:rPr>
        <w:t>RY RESORT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* Çorba Servisi: kişi başı 10.- Euro (2 çeşit)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* Grup çıkış gününde öğle yemeği alacak misafirlerimiz için kişi başı 30.- Euro ilave hizmet bedeli uygulanacaktır.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* Toplantı süresince Dışarıdan Katılımcı gösterecek misafirler için kişi başı 50.- EURO ilave hizmet bedeli uygulanacaktır.</w:t>
      </w:r>
    </w:p>
    <w:p w:rsidR="00E1593C" w:rsidRPr="00E1593C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Grup konaklamalarında A la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Carte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Restaurantlarımızın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kapasitesi tüm misafirlerimiz için uygun olmaması sebebi ile, grup konaklamalarına A la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Carte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Restaurantlarımız</w:t>
      </w:r>
      <w:proofErr w:type="spell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hizmet konseptimize </w:t>
      </w:r>
      <w:proofErr w:type="gramStart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E159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edilmemiştir. </w:t>
      </w:r>
    </w:p>
    <w:p w:rsidR="00E1593C" w:rsidRPr="00DC3428" w:rsidRDefault="00E1593C" w:rsidP="00E1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B49DC" w:rsidRPr="00E1593C" w:rsidRDefault="008B49DC">
      <w:pPr>
        <w:rPr>
          <w:sz w:val="20"/>
          <w:szCs w:val="20"/>
        </w:rPr>
      </w:pPr>
    </w:p>
    <w:p w:rsidR="008B49DC" w:rsidRDefault="008B49DC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EA39C9" w:rsidRDefault="00EA39C9"/>
    <w:p w:rsidR="00F1769F" w:rsidRDefault="00F1769F" w:rsidP="00EA39C9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F1769F" w:rsidRDefault="00F1769F" w:rsidP="00EA39C9">
      <w:pPr>
        <w:ind w:left="1416" w:firstLine="708"/>
        <w:rPr>
          <w:rFonts w:ascii="Arial Black" w:hAnsi="Arial Black"/>
          <w:b/>
          <w:sz w:val="32"/>
          <w:szCs w:val="32"/>
        </w:rPr>
      </w:pPr>
    </w:p>
    <w:p w:rsidR="00EA39C9" w:rsidRPr="00A76350" w:rsidRDefault="00B84D9C" w:rsidP="00EA39C9">
      <w:pPr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REGNUM C</w:t>
      </w:r>
      <w:r w:rsidR="00EA39C9">
        <w:rPr>
          <w:rFonts w:ascii="Arial Black" w:hAnsi="Arial Black"/>
          <w:b/>
          <w:sz w:val="32"/>
          <w:szCs w:val="32"/>
        </w:rPr>
        <w:t>ARYA BELEK</w:t>
      </w:r>
    </w:p>
    <w:p w:rsidR="00EA39C9" w:rsidRDefault="00EA39C9" w:rsidP="00EA39C9">
      <w:r>
        <w:t>İki kişi</w:t>
      </w:r>
      <w:r w:rsidR="00B84D9C">
        <w:t xml:space="preserve">lik odada kişi başı ücret </w:t>
      </w:r>
      <w:r w:rsidR="00B84D9C">
        <w:tab/>
      </w:r>
      <w:r w:rsidR="00B84D9C">
        <w:tab/>
        <w:t>:115</w:t>
      </w:r>
      <w:r>
        <w:t>-EURO</w:t>
      </w:r>
    </w:p>
    <w:p w:rsidR="00EA39C9" w:rsidRDefault="00B84D9C" w:rsidP="00EA39C9">
      <w:r>
        <w:t xml:space="preserve">Tek kişilik oda ücreti </w:t>
      </w:r>
      <w:r>
        <w:tab/>
      </w:r>
      <w:r>
        <w:tab/>
      </w:r>
      <w:r>
        <w:tab/>
        <w:t>:184</w:t>
      </w:r>
      <w:r w:rsidR="00EA39C9">
        <w:t>-EURO</w:t>
      </w:r>
    </w:p>
    <w:p w:rsidR="00EA39C9" w:rsidRDefault="00B84D9C" w:rsidP="00EA39C9">
      <w:pPr>
        <w:pBdr>
          <w:bottom w:val="single" w:sz="6" w:space="1" w:color="auto"/>
        </w:pBdr>
      </w:pPr>
      <w:r>
        <w:t>Üç kişilik oda ücreti</w:t>
      </w:r>
      <w:r>
        <w:tab/>
      </w:r>
      <w:r>
        <w:tab/>
      </w:r>
      <w:r>
        <w:tab/>
        <w:t xml:space="preserve"> :311</w:t>
      </w:r>
      <w:r w:rsidR="00EA39C9">
        <w:t>-EURO</w:t>
      </w:r>
    </w:p>
    <w:p w:rsidR="00EA39C9" w:rsidRDefault="00EA39C9" w:rsidP="00EA39C9">
      <w:r>
        <w:tab/>
      </w:r>
      <w:r>
        <w:tab/>
      </w:r>
    </w:p>
    <w:p w:rsidR="00EA39C9" w:rsidRDefault="00EA39C9" w:rsidP="00EA39C9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MÜSAİT TARİHLER</w:t>
      </w:r>
    </w:p>
    <w:p w:rsidR="00EA39C9" w:rsidRPr="00DC3428" w:rsidRDefault="00EA39C9" w:rsidP="00EA39C9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Şubat </w:t>
      </w:r>
      <w:r w:rsidRPr="00687C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2019</w:t>
      </w:r>
    </w:p>
    <w:p w:rsidR="00EA39C9" w:rsidRDefault="00B84D9C" w:rsidP="00EA3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14-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17 </w:t>
      </w:r>
      <w:r w:rsidR="00EA39C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ŞUBAT</w:t>
      </w:r>
      <w:proofErr w:type="gramEnd"/>
      <w:r w:rsidR="00EA39C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2019</w:t>
      </w:r>
    </w:p>
    <w:p w:rsidR="00EA39C9" w:rsidRDefault="00EA39C9" w:rsidP="00EA3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Fiyatlarımız Ultra Her Şey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bazında olup KDV dahildir.</w:t>
      </w:r>
    </w:p>
    <w:p w:rsidR="00EA39C9" w:rsidRPr="00DC3428" w:rsidRDefault="00EA39C9" w:rsidP="00EA3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Oda fiyatlarımız talep etmiş olduğunuz tarihler için geçerlidir. Söz konusu tarihlerde değişiklik olması durumunda yeni oda fiyatları tarafınıza yansıtılacaktır.</w:t>
      </w:r>
    </w:p>
    <w:p w:rsidR="00EA39C9" w:rsidRDefault="00F1769F">
      <w:r>
        <w:rPr>
          <w:rFonts w:ascii="Calibri" w:hAnsi="Calibri" w:cs="Calibri"/>
        </w:rPr>
        <w:t>Konaklama fiyatlarına günde iki kere kurabiyeli kahve molası dâhildir.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Salon görselleri için linkimiz</w:t>
      </w:r>
      <w:r>
        <w:rPr>
          <w:rFonts w:ascii="Calibri" w:hAnsi="Calibri" w:cs="Calibri"/>
        </w:rPr>
        <w:t xml:space="preserve"> ; </w:t>
      </w:r>
      <w:hyperlink r:id="rId4" w:history="1">
        <w:r>
          <w:rPr>
            <w:rStyle w:val="Kpr"/>
            <w:rFonts w:ascii="Calibri" w:hAnsi="Calibri" w:cs="Calibri"/>
          </w:rPr>
          <w:t>https://www.dropbox.com/sh/q2g2usjctp73em5/AAA6yhzbAbgfDxu1j7j88Nbxa?dl=0</w:t>
        </w:r>
      </w:hyperlink>
    </w:p>
    <w:p w:rsidR="00EA39C9" w:rsidRDefault="00EA39C9"/>
    <w:p w:rsidR="00EA39C9" w:rsidRDefault="00EA39C9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Default="00F1769F"/>
    <w:p w:rsidR="00F1769F" w:rsidRPr="00A76350" w:rsidRDefault="00F1769F" w:rsidP="00F1769F">
      <w:pPr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SUENO DELUXE BELEK</w:t>
      </w:r>
    </w:p>
    <w:p w:rsidR="00D418C7" w:rsidRPr="002E6036" w:rsidRDefault="00D418C7" w:rsidP="00D418C7">
      <w:r>
        <w:rPr>
          <w:b/>
        </w:rPr>
        <w:t>Şubat fiyatları</w:t>
      </w:r>
    </w:p>
    <w:p w:rsidR="00D418C7" w:rsidRDefault="00D418C7" w:rsidP="00D418C7">
      <w:r>
        <w:t xml:space="preserve">İki kişilik odada kişi başı ücret </w:t>
      </w:r>
      <w:r>
        <w:tab/>
      </w:r>
      <w:r>
        <w:tab/>
        <w:t>: 90-EURO</w:t>
      </w:r>
    </w:p>
    <w:p w:rsidR="00D418C7" w:rsidRDefault="00D418C7" w:rsidP="00D418C7">
      <w:r>
        <w:t xml:space="preserve">Tek kişilik oda ücreti </w:t>
      </w:r>
      <w:r>
        <w:tab/>
      </w:r>
      <w:r>
        <w:tab/>
      </w:r>
      <w:r>
        <w:tab/>
        <w:t>:135-EURO</w:t>
      </w:r>
    </w:p>
    <w:p w:rsidR="00D418C7" w:rsidRDefault="00D418C7" w:rsidP="00D418C7">
      <w:pPr>
        <w:pBdr>
          <w:bottom w:val="single" w:sz="6" w:space="1" w:color="auto"/>
        </w:pBdr>
      </w:pPr>
      <w:r w:rsidRPr="00687C7E">
        <w:t>Üç kişilik oda ücreti</w:t>
      </w:r>
      <w:r w:rsidRPr="00687C7E">
        <w:tab/>
      </w:r>
      <w:r w:rsidRPr="00687C7E">
        <w:tab/>
      </w:r>
      <w:r w:rsidRPr="00687C7E">
        <w:tab/>
        <w:t xml:space="preserve"> :</w:t>
      </w:r>
      <w:r>
        <w:t>243-EUR</w:t>
      </w:r>
    </w:p>
    <w:p w:rsidR="00D418C7" w:rsidRPr="002E6036" w:rsidRDefault="00D418C7" w:rsidP="00D418C7">
      <w:r>
        <w:rPr>
          <w:b/>
        </w:rPr>
        <w:t>Mart fiyatları</w:t>
      </w:r>
    </w:p>
    <w:p w:rsidR="00D418C7" w:rsidRDefault="00D418C7" w:rsidP="00D418C7">
      <w:r>
        <w:t xml:space="preserve">İki kişilik odada kişi başı ücret </w:t>
      </w:r>
      <w:r>
        <w:tab/>
      </w:r>
      <w:r>
        <w:tab/>
        <w:t>: 100-EURO</w:t>
      </w:r>
    </w:p>
    <w:p w:rsidR="00D418C7" w:rsidRDefault="00D418C7" w:rsidP="00D418C7">
      <w:r>
        <w:t xml:space="preserve">Tek kişilik oda ücreti </w:t>
      </w:r>
      <w:r>
        <w:tab/>
      </w:r>
      <w:r>
        <w:tab/>
      </w:r>
      <w:r>
        <w:tab/>
        <w:t>:150-EURO</w:t>
      </w:r>
    </w:p>
    <w:p w:rsidR="00D418C7" w:rsidRDefault="00D418C7" w:rsidP="00D418C7">
      <w:pPr>
        <w:pBdr>
          <w:bottom w:val="single" w:sz="6" w:space="1" w:color="auto"/>
        </w:pBdr>
      </w:pPr>
      <w:r w:rsidRPr="00687C7E">
        <w:t>Üç kişilik oda ücreti</w:t>
      </w:r>
      <w:r w:rsidRPr="00687C7E">
        <w:tab/>
      </w:r>
      <w:r w:rsidRPr="00687C7E">
        <w:tab/>
      </w:r>
      <w:r w:rsidRPr="00687C7E">
        <w:tab/>
        <w:t xml:space="preserve"> :</w:t>
      </w:r>
      <w:r>
        <w:t>270-EUR</w:t>
      </w:r>
    </w:p>
    <w:p w:rsidR="00D418C7" w:rsidRDefault="00F1769F" w:rsidP="00D418C7">
      <w:r>
        <w:tab/>
      </w:r>
      <w:r>
        <w:tab/>
      </w:r>
    </w:p>
    <w:p w:rsidR="00F1769F" w:rsidRDefault="00F1769F" w:rsidP="00D418C7"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MÜSAİT TARİHLER</w:t>
      </w:r>
    </w:p>
    <w:p w:rsidR="00F1769F" w:rsidRPr="00DC3428" w:rsidRDefault="00F1769F" w:rsidP="00F1769F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Şubat </w:t>
      </w:r>
      <w:r w:rsidRPr="00687C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2019</w:t>
      </w:r>
    </w:p>
    <w:p w:rsidR="00F1769F" w:rsidRDefault="00D418C7" w:rsidP="00F1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Şubat ayında tüm Perşembe/Pazar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periyotları</w:t>
      </w:r>
      <w:proofErr w:type="gramEnd"/>
    </w:p>
    <w:p w:rsidR="00D418C7" w:rsidRPr="00DC3428" w:rsidRDefault="00D418C7" w:rsidP="00D418C7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Mart </w:t>
      </w:r>
      <w:r w:rsidRPr="00687C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2019</w:t>
      </w:r>
    </w:p>
    <w:p w:rsidR="00D418C7" w:rsidRDefault="00D418C7" w:rsidP="00F1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07-10 Mart 2019</w:t>
      </w:r>
    </w:p>
    <w:p w:rsidR="00F1769F" w:rsidRDefault="00F1769F" w:rsidP="00F1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Fiyatlarımız Ultra Her Şey </w:t>
      </w:r>
      <w:proofErr w:type="gramStart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Dahil</w:t>
      </w:r>
      <w:proofErr w:type="gramEnd"/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bazında olup KDV dahildir.</w:t>
      </w:r>
    </w:p>
    <w:p w:rsidR="00F1769F" w:rsidRPr="00DC3428" w:rsidRDefault="00F1769F" w:rsidP="00F1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Pr="00DC3428">
        <w:rPr>
          <w:rFonts w:ascii="Times New Roman" w:eastAsia="Times New Roman" w:hAnsi="Times New Roman" w:cs="Times New Roman"/>
          <w:sz w:val="20"/>
          <w:szCs w:val="20"/>
          <w:lang w:eastAsia="tr-TR"/>
        </w:rPr>
        <w:t>Oda fiyatlarımız talep etmiş olduğunuz tarihler için geçerlidir. Söz konusu tarihlerde değişiklik olması durumunda yeni oda fiyatları tarafınıza yansıtılacaktır.</w:t>
      </w:r>
    </w:p>
    <w:p w:rsidR="00B555EF" w:rsidRDefault="00D418C7" w:rsidP="00F1769F">
      <w:pPr>
        <w:rPr>
          <w:rFonts w:ascii="Calibri" w:hAnsi="Calibri" w:cs="Calibri"/>
          <w:sz w:val="20"/>
          <w:szCs w:val="20"/>
        </w:rPr>
      </w:pPr>
      <w:r w:rsidRPr="00B555EF">
        <w:rPr>
          <w:rFonts w:ascii="Calibri" w:hAnsi="Calibri" w:cs="Calibri"/>
          <w:sz w:val="20"/>
          <w:szCs w:val="20"/>
        </w:rPr>
        <w:t>*</w:t>
      </w:r>
      <w:r w:rsidR="00F1769F" w:rsidRPr="00B555EF">
        <w:rPr>
          <w:rFonts w:ascii="Calibri" w:hAnsi="Calibri" w:cs="Calibri"/>
          <w:sz w:val="20"/>
          <w:szCs w:val="20"/>
        </w:rPr>
        <w:t>Konaklama fiyatlarına günde iki kere kurabiyeli kahve molası dâhildir.</w:t>
      </w:r>
    </w:p>
    <w:p w:rsidR="00B555EF" w:rsidRDefault="00B555EF" w:rsidP="00F1769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*Limitsiz bar gecesi(3 saat) limitsiz yerli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içki,cips</w:t>
      </w:r>
      <w:proofErr w:type="gramEnd"/>
      <w:r>
        <w:rPr>
          <w:rFonts w:ascii="Calibri" w:hAnsi="Calibri" w:cs="Calibri"/>
          <w:sz w:val="20"/>
          <w:szCs w:val="20"/>
        </w:rPr>
        <w:t>,çerez,kurudite</w:t>
      </w:r>
      <w:proofErr w:type="spellEnd"/>
    </w:p>
    <w:p w:rsidR="00B555EF" w:rsidRDefault="00B555EF" w:rsidP="00F1769F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*Gala yemeği menü seçenekli 45-75 Euro arası değişmektedir.</w:t>
      </w:r>
    </w:p>
    <w:p w:rsidR="00F1769F" w:rsidRPr="00B555EF" w:rsidRDefault="00F1769F" w:rsidP="00B555EF">
      <w:pPr>
        <w:rPr>
          <w:sz w:val="18"/>
          <w:szCs w:val="18"/>
        </w:rPr>
      </w:pPr>
      <w:r w:rsidRPr="00B555EF">
        <w:rPr>
          <w:sz w:val="20"/>
          <w:szCs w:val="20"/>
        </w:rPr>
        <w:br/>
      </w:r>
    </w:p>
    <w:p w:rsidR="00F1769F" w:rsidRDefault="00F1769F"/>
    <w:p w:rsidR="00B44425" w:rsidRDefault="00B44425"/>
    <w:p w:rsidR="00B44425" w:rsidRDefault="00B44425"/>
    <w:p w:rsidR="00B44425" w:rsidRDefault="00B44425"/>
    <w:p w:rsidR="009F07A0" w:rsidRDefault="009F07A0"/>
    <w:p w:rsidR="009F07A0" w:rsidRDefault="009F07A0"/>
    <w:p w:rsidR="00B44425" w:rsidRDefault="00B44425"/>
    <w:p w:rsidR="00600E4C" w:rsidRDefault="00600E4C"/>
    <w:p w:rsidR="00B44425" w:rsidRDefault="008F2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06.09.2018</w:t>
      </w:r>
    </w:p>
    <w:p w:rsidR="00B44425" w:rsidRPr="008F2F5D" w:rsidRDefault="00B44425">
      <w:pPr>
        <w:rPr>
          <w:rFonts w:ascii="Times New Roman" w:hAnsi="Times New Roman" w:cs="Times New Roman"/>
          <w:b/>
          <w:sz w:val="28"/>
          <w:szCs w:val="28"/>
        </w:rPr>
      </w:pPr>
      <w:r w:rsidRPr="008F2F5D">
        <w:rPr>
          <w:rFonts w:ascii="Times New Roman" w:hAnsi="Times New Roman" w:cs="Times New Roman"/>
          <w:b/>
          <w:sz w:val="28"/>
          <w:szCs w:val="28"/>
        </w:rPr>
        <w:t>TÜGİK</w:t>
      </w:r>
    </w:p>
    <w:p w:rsidR="00B44425" w:rsidRDefault="00B44425"/>
    <w:p w:rsidR="00B44425" w:rsidRPr="008F2F5D" w:rsidRDefault="00B44425">
      <w:pPr>
        <w:rPr>
          <w:rFonts w:ascii="Gabriola" w:hAnsi="Gabriola"/>
          <w:b/>
        </w:rPr>
      </w:pPr>
      <w:r w:rsidRPr="008F2F5D">
        <w:rPr>
          <w:rFonts w:ascii="Gabriola" w:hAnsi="Gabriola"/>
          <w:b/>
        </w:rPr>
        <w:t>Değerli yönetim Kurulu,</w:t>
      </w:r>
    </w:p>
    <w:p w:rsidR="00B44425" w:rsidRPr="008F2F5D" w:rsidRDefault="00B44425">
      <w:pPr>
        <w:rPr>
          <w:rFonts w:ascii="Gabriola" w:hAnsi="Gabriola"/>
          <w:b/>
        </w:rPr>
      </w:pPr>
    </w:p>
    <w:p w:rsidR="00B44425" w:rsidRPr="008F2F5D" w:rsidRDefault="00B44425">
      <w:pPr>
        <w:rPr>
          <w:rFonts w:ascii="Gabriola" w:hAnsi="Gabriola"/>
          <w:b/>
        </w:rPr>
      </w:pPr>
      <w:r w:rsidRPr="008F2F5D">
        <w:rPr>
          <w:rFonts w:ascii="Gabriola" w:hAnsi="Gabriola"/>
          <w:b/>
        </w:rPr>
        <w:t xml:space="preserve">ŞUBAT-MART 2019 tarihleri </w:t>
      </w:r>
      <w:proofErr w:type="gramStart"/>
      <w:r w:rsidRPr="008F2F5D">
        <w:rPr>
          <w:rFonts w:ascii="Gabriola" w:hAnsi="Gabriola"/>
          <w:b/>
        </w:rPr>
        <w:t>arasında</w:t>
      </w:r>
      <w:r w:rsidR="00600E4C">
        <w:rPr>
          <w:rFonts w:ascii="Gabriola" w:hAnsi="Gabriola"/>
          <w:b/>
        </w:rPr>
        <w:t xml:space="preserve"> </w:t>
      </w:r>
      <w:bookmarkStart w:id="0" w:name="_GoBack"/>
      <w:bookmarkEnd w:id="0"/>
      <w:r w:rsidRPr="008F2F5D">
        <w:rPr>
          <w:rFonts w:ascii="Gabriola" w:hAnsi="Gabriola"/>
          <w:b/>
        </w:rPr>
        <w:t>,Perşembe</w:t>
      </w:r>
      <w:proofErr w:type="gramEnd"/>
      <w:r w:rsidRPr="008F2F5D">
        <w:rPr>
          <w:rFonts w:ascii="Gabriola" w:hAnsi="Gabriola"/>
          <w:b/>
        </w:rPr>
        <w:t>/Pazar periyodunda gerçekleşmesi planlanan “TÜGİK</w:t>
      </w:r>
    </w:p>
    <w:p w:rsidR="00B44425" w:rsidRPr="008F2F5D" w:rsidRDefault="00B44425">
      <w:pPr>
        <w:rPr>
          <w:rFonts w:ascii="Gabriola" w:hAnsi="Gabriola"/>
          <w:b/>
        </w:rPr>
      </w:pPr>
      <w:r w:rsidRPr="008F2F5D">
        <w:rPr>
          <w:rFonts w:ascii="Gabriola" w:hAnsi="Gabriola"/>
          <w:b/>
        </w:rPr>
        <w:t>İŞ DÜNYASI ZİRVESİ” organizasyonunuz için alternatif otellerden oluşan ön fiyat teklifimiz ekte bilgilerinize sunulmuştur.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>Tercih edeceğiniz otele göre revize fiyat teklifimiz tarafınıza sunulacaktır.</w:t>
      </w:r>
    </w:p>
    <w:p w:rsidR="00B44425" w:rsidRPr="008F2F5D" w:rsidRDefault="00B44425">
      <w:pPr>
        <w:rPr>
          <w:rFonts w:ascii="Gabriola" w:hAnsi="Gabriola"/>
          <w:b/>
        </w:rPr>
      </w:pPr>
      <w:r w:rsidRPr="008F2F5D">
        <w:rPr>
          <w:rFonts w:ascii="Gabriola" w:hAnsi="Gabriola"/>
          <w:b/>
        </w:rPr>
        <w:t>Organizasyon kapsamında,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 xml:space="preserve">teknik </w:t>
      </w:r>
      <w:proofErr w:type="gramStart"/>
      <w:r w:rsidRPr="008F2F5D">
        <w:rPr>
          <w:rFonts w:ascii="Gabriola" w:hAnsi="Gabriola"/>
          <w:b/>
        </w:rPr>
        <w:t>hizmetler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>,konukların</w:t>
      </w:r>
      <w:proofErr w:type="gramEnd"/>
      <w:r w:rsidRPr="008F2F5D">
        <w:rPr>
          <w:rFonts w:ascii="Gabriola" w:hAnsi="Gabriola"/>
          <w:b/>
        </w:rPr>
        <w:t xml:space="preserve"> havaalanı/otel transfer hizmetleri,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>davetiye hazırlanması,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>dağıtımı ve dağıtım kayıt takibi,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>tarafınıza en uygun koşullarda reel kullanım sayıları belirlendiğinde sunulacaktır.</w:t>
      </w:r>
    </w:p>
    <w:p w:rsidR="00B44425" w:rsidRPr="008F2F5D" w:rsidRDefault="00B44425">
      <w:pPr>
        <w:rPr>
          <w:rFonts w:ascii="Gabriola" w:hAnsi="Gabriola"/>
          <w:b/>
        </w:rPr>
      </w:pPr>
      <w:r w:rsidRPr="008F2F5D">
        <w:rPr>
          <w:rFonts w:ascii="Gabriola" w:hAnsi="Gabriola"/>
          <w:b/>
        </w:rPr>
        <w:t>Kayıt işlemlerinin ve ödemelerinin takibi,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>otelde aktif operasyon akışı sırasında,</w:t>
      </w:r>
      <w:r w:rsidR="00600E4C">
        <w:rPr>
          <w:rFonts w:ascii="Gabriola" w:hAnsi="Gabriola"/>
          <w:b/>
        </w:rPr>
        <w:t xml:space="preserve"> </w:t>
      </w:r>
      <w:r w:rsidR="008F2F5D" w:rsidRPr="008F2F5D">
        <w:rPr>
          <w:rFonts w:ascii="Gabriola" w:hAnsi="Gabriola"/>
          <w:b/>
        </w:rPr>
        <w:t xml:space="preserve">hizmet verecek yeterli sayıdaki ekibimiz tarafınıza ücretsiz </w:t>
      </w:r>
      <w:proofErr w:type="spellStart"/>
      <w:proofErr w:type="gramStart"/>
      <w:r w:rsidR="008F2F5D" w:rsidRPr="008F2F5D">
        <w:rPr>
          <w:rFonts w:ascii="Gabriola" w:hAnsi="Gabriola"/>
          <w:b/>
        </w:rPr>
        <w:t>sağlanacaktır.Tüm</w:t>
      </w:r>
      <w:proofErr w:type="spellEnd"/>
      <w:proofErr w:type="gramEnd"/>
      <w:r w:rsidR="008F2F5D" w:rsidRPr="008F2F5D">
        <w:rPr>
          <w:rFonts w:ascii="Gabriola" w:hAnsi="Gabriola"/>
          <w:b/>
        </w:rPr>
        <w:t xml:space="preserve"> bu akışta TÜGİK tarafından tarafımıza bildirilecek ekiple koordineli olarak çalışılacak ve düzenli olarak tarafınıza raporlama yapılacaktır.</w:t>
      </w:r>
    </w:p>
    <w:p w:rsidR="008F2F5D" w:rsidRPr="008F2F5D" w:rsidRDefault="008F2F5D">
      <w:pPr>
        <w:rPr>
          <w:rFonts w:ascii="Gabriola" w:hAnsi="Gabriola"/>
          <w:b/>
        </w:rPr>
      </w:pPr>
      <w:r w:rsidRPr="008F2F5D">
        <w:rPr>
          <w:rFonts w:ascii="Gabriola" w:hAnsi="Gabriola"/>
          <w:b/>
        </w:rPr>
        <w:t>Ön teklifimizin mümkün olan en kısa sürede değerlendirmeye alınmasını rica eder,</w:t>
      </w:r>
      <w:r w:rsidR="00600E4C">
        <w:rPr>
          <w:rFonts w:ascii="Gabriola" w:hAnsi="Gabriola"/>
          <w:b/>
        </w:rPr>
        <w:t xml:space="preserve"> </w:t>
      </w:r>
      <w:r w:rsidRPr="008F2F5D">
        <w:rPr>
          <w:rFonts w:ascii="Gabriola" w:hAnsi="Gabriola"/>
          <w:b/>
        </w:rPr>
        <w:t>sizlere ve değerli konuklarınıza hizmet vermekten mutluluk duyacağımızı belirtiriz.</w:t>
      </w:r>
    </w:p>
    <w:p w:rsidR="008F2F5D" w:rsidRDefault="008F2F5D"/>
    <w:p w:rsidR="008F2F5D" w:rsidRPr="008F2F5D" w:rsidRDefault="008F2F5D">
      <w:pPr>
        <w:rPr>
          <w:rFonts w:ascii="Times New Roman" w:hAnsi="Times New Roman" w:cs="Times New Roman"/>
          <w:b/>
        </w:rPr>
      </w:pPr>
      <w:r w:rsidRPr="008F2F5D">
        <w:rPr>
          <w:rFonts w:ascii="Times New Roman" w:hAnsi="Times New Roman" w:cs="Times New Roman"/>
          <w:b/>
        </w:rPr>
        <w:t xml:space="preserve">PINAR PEKBAŞ </w:t>
      </w:r>
    </w:p>
    <w:p w:rsidR="008F2F5D" w:rsidRPr="008F2F5D" w:rsidRDefault="008F2F5D">
      <w:pPr>
        <w:rPr>
          <w:rFonts w:ascii="Times New Roman" w:hAnsi="Times New Roman" w:cs="Times New Roman"/>
          <w:b/>
        </w:rPr>
      </w:pPr>
      <w:r w:rsidRPr="008F2F5D">
        <w:rPr>
          <w:rFonts w:ascii="Times New Roman" w:hAnsi="Times New Roman" w:cs="Times New Roman"/>
          <w:b/>
        </w:rPr>
        <w:t>Genel Müdür</w:t>
      </w:r>
    </w:p>
    <w:p w:rsidR="00B44425" w:rsidRDefault="00B44425"/>
    <w:p w:rsidR="00B44425" w:rsidRDefault="00B44425"/>
    <w:sectPr w:rsidR="00B4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7"/>
    <w:rsid w:val="00081438"/>
    <w:rsid w:val="00114F17"/>
    <w:rsid w:val="002643BC"/>
    <w:rsid w:val="00282C3B"/>
    <w:rsid w:val="002E6036"/>
    <w:rsid w:val="004005DA"/>
    <w:rsid w:val="00600E4C"/>
    <w:rsid w:val="00687C7E"/>
    <w:rsid w:val="00726F4A"/>
    <w:rsid w:val="007B515C"/>
    <w:rsid w:val="008B49DC"/>
    <w:rsid w:val="008F2F5D"/>
    <w:rsid w:val="009F07A0"/>
    <w:rsid w:val="00A76350"/>
    <w:rsid w:val="00B44425"/>
    <w:rsid w:val="00B555EF"/>
    <w:rsid w:val="00B84D9C"/>
    <w:rsid w:val="00BD1B21"/>
    <w:rsid w:val="00C34B74"/>
    <w:rsid w:val="00CC2EC7"/>
    <w:rsid w:val="00D418C7"/>
    <w:rsid w:val="00DA28C3"/>
    <w:rsid w:val="00DC3428"/>
    <w:rsid w:val="00E1593C"/>
    <w:rsid w:val="00EA39C9"/>
    <w:rsid w:val="00F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F68B-802A-4D7B-9152-30368F0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q2g2usjctp73em5/AAA6yhzbAbgfDxu1j7j88Nbxa?dl=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FTS-PC-19</dc:creator>
  <cp:lastModifiedBy>Çağlayan PEKBAŞ</cp:lastModifiedBy>
  <cp:revision>18</cp:revision>
  <cp:lastPrinted>2018-09-06T15:58:00Z</cp:lastPrinted>
  <dcterms:created xsi:type="dcterms:W3CDTF">2018-09-06T12:15:00Z</dcterms:created>
  <dcterms:modified xsi:type="dcterms:W3CDTF">2018-09-06T16:00:00Z</dcterms:modified>
</cp:coreProperties>
</file>