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8" w:rsidRPr="00B156F5" w:rsidRDefault="00D33FB8" w:rsidP="00D33FB8">
      <w:pPr>
        <w:pStyle w:val="Title"/>
        <w:rPr>
          <w:sz w:val="40"/>
        </w:rPr>
      </w:pPr>
      <w:r w:rsidRPr="00B156F5">
        <w:rPr>
          <w:sz w:val="40"/>
        </w:rPr>
        <w:t>Sayın Bakan Nihat Zeybekci’nin Resmi Ziyareti vesilesiyle İngiltere’ye Özel Sektör Heyet Ziyareti</w:t>
      </w:r>
    </w:p>
    <w:p w:rsidR="00BC2416" w:rsidRPr="00B156F5" w:rsidRDefault="00B82B42" w:rsidP="00B156F5">
      <w:pPr>
        <w:pStyle w:val="Heading2"/>
        <w:jc w:val="right"/>
        <w:rPr>
          <w:rStyle w:val="Emphasis"/>
        </w:rPr>
      </w:pPr>
      <w:r>
        <w:rPr>
          <w:rStyle w:val="Emphasis"/>
        </w:rPr>
        <w:t>28-29 Kasım</w:t>
      </w:r>
      <w:r w:rsidR="00263B96" w:rsidRPr="00B156F5">
        <w:rPr>
          <w:rStyle w:val="Emphasis"/>
        </w:rPr>
        <w:t xml:space="preserve"> 2017, Londra</w:t>
      </w:r>
    </w:p>
    <w:p w:rsidR="00263B96" w:rsidRDefault="00263B96" w:rsidP="00263B96"/>
    <w:p w:rsidR="00263B96" w:rsidRDefault="00263B96" w:rsidP="00B156F5">
      <w:pPr>
        <w:pStyle w:val="Heading2"/>
      </w:pPr>
      <w:r>
        <w:t>Taslak Program</w:t>
      </w:r>
    </w:p>
    <w:p w:rsidR="00B156F5" w:rsidRDefault="00B156F5" w:rsidP="00B156F5">
      <w:pPr>
        <w:pStyle w:val="Subtitle"/>
        <w:rPr>
          <w:b/>
          <w:u w:val="single"/>
        </w:rPr>
      </w:pPr>
    </w:p>
    <w:p w:rsidR="00263B96" w:rsidRPr="00B156F5" w:rsidRDefault="00B82B42" w:rsidP="00B156F5">
      <w:pPr>
        <w:pStyle w:val="Subtitle"/>
        <w:rPr>
          <w:b/>
          <w:u w:val="single"/>
        </w:rPr>
      </w:pPr>
      <w:r>
        <w:rPr>
          <w:b/>
          <w:u w:val="single"/>
        </w:rPr>
        <w:t>28 Kasım 2017, Salı</w:t>
      </w:r>
    </w:p>
    <w:p w:rsidR="0062539C" w:rsidRDefault="00B82B42" w:rsidP="00263B96">
      <w:r>
        <w:t>13:40 – 14:45</w:t>
      </w:r>
      <w:r w:rsidR="00263B96">
        <w:t xml:space="preserve"> </w:t>
      </w:r>
      <w:r>
        <w:t xml:space="preserve">Tavsiye edilen uçuş </w:t>
      </w:r>
      <w:r w:rsidR="00263B96">
        <w:t xml:space="preserve">TK1985 </w:t>
      </w:r>
      <w:r w:rsidR="0062539C">
        <w:t>uçuşu</w:t>
      </w:r>
      <w:r w:rsidR="00B156F5">
        <w:t xml:space="preserve"> ile varış</w:t>
      </w:r>
    </w:p>
    <w:p w:rsidR="00263B96" w:rsidRDefault="00263B96" w:rsidP="0062539C">
      <w:pPr>
        <w:ind w:left="708" w:firstLine="708"/>
      </w:pPr>
      <w:r>
        <w:t>İstanbul Atatürk Havalimanı –</w:t>
      </w:r>
      <w:r w:rsidR="0062539C">
        <w:t xml:space="preserve"> London</w:t>
      </w:r>
      <w:r>
        <w:t xml:space="preserve"> Heathrow </w:t>
      </w:r>
    </w:p>
    <w:p w:rsidR="0062539C" w:rsidRDefault="00263B96" w:rsidP="0062539C">
      <w:r>
        <w:t>15:30 – 16:</w:t>
      </w:r>
      <w:r w:rsidR="0062539C">
        <w:t xml:space="preserve">30 </w:t>
      </w:r>
      <w:r w:rsidR="0085266E">
        <w:t xml:space="preserve"> </w:t>
      </w:r>
      <w:r w:rsidR="0062539C">
        <w:t>Otel</w:t>
      </w:r>
      <w:r w:rsidR="00B156F5">
        <w:t>’e</w:t>
      </w:r>
      <w:r w:rsidR="0062539C">
        <w:t xml:space="preserve"> Transfer </w:t>
      </w:r>
    </w:p>
    <w:p w:rsidR="0062539C" w:rsidRDefault="0085266E" w:rsidP="0085266E">
      <w:r>
        <w:t xml:space="preserve">  </w:t>
      </w:r>
      <w:r>
        <w:tab/>
        <w:t xml:space="preserve">            Konaklama  ile ilgili bilgi ileri bir tarihte verilecektir. </w:t>
      </w:r>
      <w:bookmarkStart w:id="0" w:name="_GoBack"/>
      <w:bookmarkEnd w:id="0"/>
    </w:p>
    <w:p w:rsidR="0062539C" w:rsidRDefault="00A52C0B" w:rsidP="00263B96">
      <w:r>
        <w:t>18:30</w:t>
      </w:r>
      <w:r w:rsidR="0062539C">
        <w:t xml:space="preserve"> </w:t>
      </w:r>
      <w:r w:rsidR="0085266E">
        <w:tab/>
        <w:t xml:space="preserve">            </w:t>
      </w:r>
      <w:r>
        <w:t>Otelden Transfer</w:t>
      </w:r>
    </w:p>
    <w:p w:rsidR="0062539C" w:rsidRDefault="0062539C" w:rsidP="00263B96">
      <w:r>
        <w:t xml:space="preserve">19:00 – 21:00 </w:t>
      </w:r>
      <w:r w:rsidR="00701ACB">
        <w:t xml:space="preserve">Department of International Trade evsahipliğinde </w:t>
      </w:r>
      <w:r>
        <w:t>Resepsiyon</w:t>
      </w:r>
    </w:p>
    <w:p w:rsidR="0062539C" w:rsidRDefault="0062539C" w:rsidP="00263B96"/>
    <w:p w:rsidR="0062539C" w:rsidRPr="00B156F5" w:rsidRDefault="00B82B42" w:rsidP="00B156F5">
      <w:pPr>
        <w:pStyle w:val="Subtitle"/>
        <w:rPr>
          <w:b/>
          <w:u w:val="single"/>
        </w:rPr>
      </w:pPr>
      <w:r>
        <w:rPr>
          <w:b/>
          <w:u w:val="single"/>
        </w:rPr>
        <w:t>29 Kasım 2017, Çarşamba</w:t>
      </w:r>
    </w:p>
    <w:p w:rsidR="00B156F5" w:rsidRDefault="007A46F8" w:rsidP="00263B96">
      <w:pPr>
        <w:rPr>
          <w:b/>
        </w:rPr>
      </w:pPr>
      <w:r w:rsidRPr="007A46F8">
        <w:rPr>
          <w:i/>
        </w:rPr>
        <w:t>Sayın Bakanların onurlandırlamalarıyla</w:t>
      </w:r>
      <w:r>
        <w:rPr>
          <w:b/>
        </w:rPr>
        <w:t xml:space="preserve"> </w:t>
      </w:r>
      <w:r w:rsidR="00B156F5" w:rsidRPr="00B156F5">
        <w:rPr>
          <w:b/>
        </w:rPr>
        <w:t>T</w:t>
      </w:r>
      <w:r w:rsidR="0062539C" w:rsidRPr="00B156F5">
        <w:rPr>
          <w:b/>
        </w:rPr>
        <w:t>ürkiye-İngiltere İş Forumu</w:t>
      </w:r>
    </w:p>
    <w:p w:rsidR="0062539C" w:rsidRPr="0009649E" w:rsidRDefault="00B156F5" w:rsidP="00B82B42">
      <w:pPr>
        <w:rPr>
          <w:i/>
        </w:rPr>
      </w:pPr>
      <w:r>
        <w:t>Department of International Trade, 1 George Street Victoria</w:t>
      </w:r>
      <w:r w:rsidR="007A46F8">
        <w:t xml:space="preserve"> </w:t>
      </w:r>
      <w:r w:rsidR="007A46F8" w:rsidRPr="007A46F8">
        <w:rPr>
          <w:i/>
        </w:rPr>
        <w:t>(</w:t>
      </w:r>
      <w:r w:rsidR="007A46F8">
        <w:rPr>
          <w:i/>
        </w:rPr>
        <w:t xml:space="preserve">zamanlama bilahare </w:t>
      </w:r>
      <w:r w:rsidR="007A46F8" w:rsidRPr="007A46F8">
        <w:rPr>
          <w:i/>
        </w:rPr>
        <w:t>belirlenecektir.)</w:t>
      </w:r>
    </w:p>
    <w:p w:rsidR="007A46F8" w:rsidRPr="007A46F8" w:rsidRDefault="007A46F8" w:rsidP="007A46F8">
      <w:pPr>
        <w:rPr>
          <w:u w:val="single"/>
        </w:rPr>
      </w:pPr>
      <w:r w:rsidRPr="007A46F8">
        <w:rPr>
          <w:u w:val="single"/>
        </w:rPr>
        <w:t xml:space="preserve">Paralel Oturumlar: </w:t>
      </w:r>
    </w:p>
    <w:p w:rsidR="007A46F8" w:rsidRDefault="007A46F8" w:rsidP="007A46F8">
      <w:r>
        <w:t>Geleceğin Şehirleri: Akıllı Şebekeler</w:t>
      </w:r>
    </w:p>
    <w:p w:rsidR="007A46F8" w:rsidRDefault="007A46F8" w:rsidP="007A46F8">
      <w:r>
        <w:t xml:space="preserve"> Finansal Hizmetler: İslami Finans Araçları</w:t>
      </w:r>
    </w:p>
    <w:p w:rsidR="007A46F8" w:rsidRDefault="007A46F8" w:rsidP="007A46F8">
      <w:r>
        <w:t>İnşaa</w:t>
      </w:r>
      <w:r w:rsidR="00B82B42">
        <w:t>t ve Altyapı: Üçüncü Ülkelerde İ</w:t>
      </w:r>
      <w:r>
        <w:t>şbirlikleri</w:t>
      </w:r>
    </w:p>
    <w:p w:rsidR="007A46F8" w:rsidRDefault="007A46F8" w:rsidP="00B156F5"/>
    <w:p w:rsidR="00B156F5" w:rsidRDefault="00B82B42" w:rsidP="00B156F5">
      <w:r>
        <w:t>17:45 – 00:4</w:t>
      </w:r>
      <w:r w:rsidR="00B156F5">
        <w:t xml:space="preserve">5 </w:t>
      </w:r>
      <w:r>
        <w:t>TK1972</w:t>
      </w:r>
      <w:r w:rsidR="00B156F5">
        <w:t xml:space="preserve"> uçuşu ile dönüş</w:t>
      </w:r>
    </w:p>
    <w:p w:rsidR="00B156F5" w:rsidRDefault="00B156F5" w:rsidP="00B156F5">
      <w:pPr>
        <w:ind w:left="708" w:firstLine="708"/>
      </w:pPr>
      <w:r>
        <w:t xml:space="preserve">London Heathrow – İstanbul Atatürk Havalimanı  </w:t>
      </w:r>
    </w:p>
    <w:p w:rsidR="0009649E" w:rsidRDefault="0009649E" w:rsidP="0009649E"/>
    <w:p w:rsidR="00B82B42" w:rsidRPr="00B82B42" w:rsidRDefault="0009649E" w:rsidP="00B82B42">
      <w:pPr>
        <w:rPr>
          <w:rStyle w:val="Hyperlink"/>
        </w:rPr>
      </w:pPr>
      <w:r>
        <w:t xml:space="preserve">Katılım ve ayrıntılı bilgi için: </w:t>
      </w:r>
      <w:hyperlink r:id="rId5" w:tgtFrame="_blank" w:history="1">
        <w:r w:rsidR="00B82B42" w:rsidRPr="00B82B42">
          <w:rPr>
            <w:rStyle w:val="Hyperlink"/>
          </w:rPr>
          <w:t>https://portal.deik.org.tr/KatilimFormu/523/9209</w:t>
        </w:r>
      </w:hyperlink>
    </w:p>
    <w:p w:rsidR="0062539C" w:rsidRPr="00263B96" w:rsidRDefault="00B82B42" w:rsidP="00263B96">
      <w:r>
        <w:t>Hande Şahin : 0212 339 5079</w:t>
      </w:r>
      <w:r w:rsidR="0009649E">
        <w:t xml:space="preserve"> </w:t>
      </w:r>
      <w:hyperlink r:id="rId6" w:history="1">
        <w:r w:rsidRPr="0065077C">
          <w:rPr>
            <w:rStyle w:val="Hyperlink"/>
          </w:rPr>
          <w:t>hsahin@deik.org.tr</w:t>
        </w:r>
      </w:hyperlink>
      <w:r w:rsidR="0009649E">
        <w:t xml:space="preserve"> </w:t>
      </w:r>
    </w:p>
    <w:sectPr w:rsidR="0062539C" w:rsidRPr="0026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8"/>
    <w:rsid w:val="0009649E"/>
    <w:rsid w:val="00263B96"/>
    <w:rsid w:val="002F58B1"/>
    <w:rsid w:val="00527CAA"/>
    <w:rsid w:val="00543928"/>
    <w:rsid w:val="00585124"/>
    <w:rsid w:val="0062539C"/>
    <w:rsid w:val="00701ACB"/>
    <w:rsid w:val="007A46F8"/>
    <w:rsid w:val="0085266E"/>
    <w:rsid w:val="00A52C0B"/>
    <w:rsid w:val="00B156F5"/>
    <w:rsid w:val="00B82B42"/>
    <w:rsid w:val="00BA435D"/>
    <w:rsid w:val="00CA1E0F"/>
    <w:rsid w:val="00D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8"/>
  </w:style>
  <w:style w:type="paragraph" w:styleId="Heading1">
    <w:name w:val="heading 1"/>
    <w:basedOn w:val="Normal"/>
    <w:next w:val="Normal"/>
    <w:link w:val="Heading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156F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156F5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8"/>
  </w:style>
  <w:style w:type="paragraph" w:styleId="Heading1">
    <w:name w:val="heading 1"/>
    <w:basedOn w:val="Normal"/>
    <w:next w:val="Normal"/>
    <w:link w:val="Heading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156F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156F5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sahin@deik.org.tr" TargetMode="External"/><Relationship Id="rId5" Type="http://schemas.openxmlformats.org/officeDocument/2006/relationships/hyperlink" Target="https://portal.deik.org.tr/KatilimFormu/523/9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Hande Sahin</cp:lastModifiedBy>
  <cp:revision>4</cp:revision>
  <dcterms:created xsi:type="dcterms:W3CDTF">2017-11-07T13:23:00Z</dcterms:created>
  <dcterms:modified xsi:type="dcterms:W3CDTF">2017-11-08T07:21:00Z</dcterms:modified>
</cp:coreProperties>
</file>