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52" w:rsidRPr="00567B5B" w:rsidRDefault="00252052" w:rsidP="00252052">
      <w:pPr>
        <w:shd w:val="clear" w:color="auto" w:fill="FFFFFF"/>
        <w:spacing w:after="0" w:line="450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1862AB"/>
          <w:sz w:val="46"/>
          <w:szCs w:val="46"/>
          <w:lang w:eastAsia="tr-TR"/>
        </w:rPr>
      </w:pPr>
      <w:bookmarkStart w:id="0" w:name="_GoBack"/>
      <w:r w:rsidRPr="00567B5B">
        <w:rPr>
          <w:rFonts w:ascii="Times New Roman" w:eastAsia="Times New Roman" w:hAnsi="Times New Roman" w:cs="Times New Roman"/>
          <w:b/>
          <w:bCs/>
          <w:color w:val="1862AB"/>
          <w:sz w:val="46"/>
          <w:szCs w:val="46"/>
          <w:lang w:eastAsia="tr-TR"/>
        </w:rPr>
        <w:t>Kapasite Raporunun Kullanıldığı Yerler</w:t>
      </w:r>
    </w:p>
    <w:p w:rsidR="00252052" w:rsidRPr="00567B5B" w:rsidRDefault="00252052" w:rsidP="00252052">
      <w:pPr>
        <w:shd w:val="clear" w:color="auto" w:fill="FFFFFF"/>
        <w:spacing w:after="0" w:line="440" w:lineRule="atLeast"/>
        <w:textAlignment w:val="top"/>
        <w:rPr>
          <w:rFonts w:ascii="Times New Roman" w:eastAsia="Times New Roman" w:hAnsi="Times New Roman" w:cs="Times New Roman"/>
          <w:b/>
          <w:bCs/>
          <w:color w:val="535353"/>
          <w:sz w:val="26"/>
          <w:szCs w:val="26"/>
          <w:lang w:eastAsia="tr-TR"/>
        </w:rPr>
      </w:pPr>
      <w:r w:rsidRPr="00567B5B">
        <w:rPr>
          <w:rFonts w:ascii="Times New Roman" w:eastAsia="Times New Roman" w:hAnsi="Times New Roman" w:cs="Times New Roman"/>
          <w:b/>
          <w:bCs/>
          <w:color w:val="535353"/>
          <w:sz w:val="26"/>
          <w:szCs w:val="26"/>
          <w:lang w:eastAsia="tr-TR"/>
        </w:rPr>
        <w:t>Kapasite Raporları, sanayiciliğin belgelenmesine yönelik:</w:t>
      </w:r>
    </w:p>
    <w:p w:rsidR="00252052" w:rsidRPr="00567B5B" w:rsidRDefault="00252052" w:rsidP="00252052">
      <w:pPr>
        <w:numPr>
          <w:ilvl w:val="0"/>
          <w:numId w:val="1"/>
        </w:numPr>
        <w:shd w:val="clear" w:color="auto" w:fill="FFFFFF"/>
        <w:spacing w:after="0" w:line="440" w:lineRule="atLeast"/>
        <w:ind w:left="300"/>
        <w:textAlignment w:val="top"/>
        <w:rPr>
          <w:rFonts w:ascii="Times New Roman" w:eastAsia="Times New Roman" w:hAnsi="Times New Roman" w:cs="Times New Roman"/>
          <w:b/>
          <w:bCs/>
          <w:color w:val="535353"/>
          <w:sz w:val="19"/>
          <w:szCs w:val="19"/>
          <w:lang w:eastAsia="tr-TR"/>
        </w:rPr>
      </w:pPr>
      <w:r w:rsidRPr="00567B5B">
        <w:rPr>
          <w:rFonts w:ascii="Times New Roman" w:eastAsia="Times New Roman" w:hAnsi="Times New Roman" w:cs="Times New Roman"/>
          <w:b/>
          <w:bCs/>
          <w:color w:val="535353"/>
          <w:sz w:val="19"/>
          <w:szCs w:val="19"/>
          <w:lang w:eastAsia="tr-TR"/>
        </w:rPr>
        <w:t>Sanayi Sicil Belgesi</w:t>
      </w:r>
    </w:p>
    <w:p w:rsidR="00252052" w:rsidRPr="00567B5B" w:rsidRDefault="00252052" w:rsidP="00252052">
      <w:pPr>
        <w:numPr>
          <w:ilvl w:val="0"/>
          <w:numId w:val="1"/>
        </w:numPr>
        <w:shd w:val="clear" w:color="auto" w:fill="FFFFFF"/>
        <w:spacing w:after="0" w:line="440" w:lineRule="atLeast"/>
        <w:ind w:left="300"/>
        <w:textAlignment w:val="top"/>
        <w:rPr>
          <w:rFonts w:ascii="Times New Roman" w:eastAsia="Times New Roman" w:hAnsi="Times New Roman" w:cs="Times New Roman"/>
          <w:b/>
          <w:bCs/>
          <w:color w:val="535353"/>
          <w:sz w:val="19"/>
          <w:szCs w:val="19"/>
          <w:lang w:eastAsia="tr-TR"/>
        </w:rPr>
      </w:pPr>
      <w:r w:rsidRPr="00567B5B">
        <w:rPr>
          <w:rFonts w:ascii="Times New Roman" w:eastAsia="Times New Roman" w:hAnsi="Times New Roman" w:cs="Times New Roman"/>
          <w:b/>
          <w:bCs/>
          <w:color w:val="535353"/>
          <w:sz w:val="19"/>
          <w:szCs w:val="19"/>
          <w:lang w:eastAsia="tr-TR"/>
        </w:rPr>
        <w:t>Yatırım Teşvik Belgesi</w:t>
      </w:r>
    </w:p>
    <w:p w:rsidR="00252052" w:rsidRPr="00567B5B" w:rsidRDefault="00252052" w:rsidP="00252052">
      <w:pPr>
        <w:numPr>
          <w:ilvl w:val="0"/>
          <w:numId w:val="1"/>
        </w:numPr>
        <w:shd w:val="clear" w:color="auto" w:fill="FFFFFF"/>
        <w:spacing w:after="0" w:line="440" w:lineRule="atLeast"/>
        <w:ind w:left="300"/>
        <w:textAlignment w:val="top"/>
        <w:rPr>
          <w:rFonts w:ascii="Times New Roman" w:eastAsia="Times New Roman" w:hAnsi="Times New Roman" w:cs="Times New Roman"/>
          <w:b/>
          <w:bCs/>
          <w:color w:val="535353"/>
          <w:sz w:val="19"/>
          <w:szCs w:val="19"/>
          <w:lang w:eastAsia="tr-TR"/>
        </w:rPr>
      </w:pPr>
      <w:proofErr w:type="gramStart"/>
      <w:r w:rsidRPr="00567B5B">
        <w:rPr>
          <w:rFonts w:ascii="Times New Roman" w:eastAsia="Times New Roman" w:hAnsi="Times New Roman" w:cs="Times New Roman"/>
          <w:b/>
          <w:bCs/>
          <w:color w:val="535353"/>
          <w:sz w:val="19"/>
          <w:szCs w:val="19"/>
          <w:lang w:eastAsia="tr-TR"/>
        </w:rPr>
        <w:t>Dahilde</w:t>
      </w:r>
      <w:proofErr w:type="gramEnd"/>
      <w:r w:rsidRPr="00567B5B">
        <w:rPr>
          <w:rFonts w:ascii="Times New Roman" w:eastAsia="Times New Roman" w:hAnsi="Times New Roman" w:cs="Times New Roman"/>
          <w:b/>
          <w:bCs/>
          <w:color w:val="535353"/>
          <w:sz w:val="19"/>
          <w:szCs w:val="19"/>
          <w:lang w:eastAsia="tr-TR"/>
        </w:rPr>
        <w:t xml:space="preserve"> İşleme İzin Belgesi</w:t>
      </w:r>
    </w:p>
    <w:p w:rsidR="00252052" w:rsidRPr="00567B5B" w:rsidRDefault="00252052" w:rsidP="00252052">
      <w:pPr>
        <w:numPr>
          <w:ilvl w:val="0"/>
          <w:numId w:val="1"/>
        </w:numPr>
        <w:shd w:val="clear" w:color="auto" w:fill="FFFFFF"/>
        <w:spacing w:after="0" w:line="440" w:lineRule="atLeast"/>
        <w:ind w:left="300"/>
        <w:textAlignment w:val="top"/>
        <w:rPr>
          <w:rFonts w:ascii="Times New Roman" w:eastAsia="Times New Roman" w:hAnsi="Times New Roman" w:cs="Times New Roman"/>
          <w:b/>
          <w:bCs/>
          <w:color w:val="535353"/>
          <w:sz w:val="19"/>
          <w:szCs w:val="19"/>
          <w:lang w:eastAsia="tr-TR"/>
        </w:rPr>
      </w:pPr>
      <w:r w:rsidRPr="00567B5B">
        <w:rPr>
          <w:rFonts w:ascii="Times New Roman" w:eastAsia="Times New Roman" w:hAnsi="Times New Roman" w:cs="Times New Roman"/>
          <w:b/>
          <w:bCs/>
          <w:color w:val="535353"/>
          <w:sz w:val="19"/>
          <w:szCs w:val="19"/>
          <w:lang w:eastAsia="tr-TR"/>
        </w:rPr>
        <w:t>Yerli Malı Belgesi</w:t>
      </w:r>
    </w:p>
    <w:p w:rsidR="00252052" w:rsidRPr="00567B5B" w:rsidRDefault="00252052" w:rsidP="00252052">
      <w:pPr>
        <w:numPr>
          <w:ilvl w:val="0"/>
          <w:numId w:val="1"/>
        </w:numPr>
        <w:shd w:val="clear" w:color="auto" w:fill="FFFFFF"/>
        <w:spacing w:after="0" w:line="440" w:lineRule="atLeast"/>
        <w:ind w:left="300"/>
        <w:textAlignment w:val="top"/>
        <w:rPr>
          <w:rFonts w:ascii="Times New Roman" w:eastAsia="Times New Roman" w:hAnsi="Times New Roman" w:cs="Times New Roman"/>
          <w:b/>
          <w:bCs/>
          <w:color w:val="535353"/>
          <w:sz w:val="19"/>
          <w:szCs w:val="19"/>
          <w:lang w:eastAsia="tr-TR"/>
        </w:rPr>
      </w:pPr>
      <w:r w:rsidRPr="00567B5B">
        <w:rPr>
          <w:rFonts w:ascii="Times New Roman" w:eastAsia="Times New Roman" w:hAnsi="Times New Roman" w:cs="Times New Roman"/>
          <w:b/>
          <w:bCs/>
          <w:color w:val="535353"/>
          <w:sz w:val="19"/>
          <w:szCs w:val="19"/>
          <w:lang w:eastAsia="tr-TR"/>
        </w:rPr>
        <w:t>Gıda Sicil Belgesi</w:t>
      </w:r>
    </w:p>
    <w:p w:rsidR="00252052" w:rsidRPr="00567B5B" w:rsidRDefault="00252052" w:rsidP="00252052">
      <w:pPr>
        <w:numPr>
          <w:ilvl w:val="0"/>
          <w:numId w:val="1"/>
        </w:numPr>
        <w:shd w:val="clear" w:color="auto" w:fill="FFFFFF"/>
        <w:spacing w:after="0" w:line="440" w:lineRule="atLeast"/>
        <w:ind w:left="300"/>
        <w:textAlignment w:val="top"/>
        <w:rPr>
          <w:rFonts w:ascii="Times New Roman" w:eastAsia="Times New Roman" w:hAnsi="Times New Roman" w:cs="Times New Roman"/>
          <w:b/>
          <w:bCs/>
          <w:color w:val="535353"/>
          <w:sz w:val="19"/>
          <w:szCs w:val="19"/>
          <w:lang w:eastAsia="tr-TR"/>
        </w:rPr>
      </w:pPr>
      <w:r w:rsidRPr="00567B5B">
        <w:rPr>
          <w:rFonts w:ascii="Times New Roman" w:eastAsia="Times New Roman" w:hAnsi="Times New Roman" w:cs="Times New Roman"/>
          <w:b/>
          <w:bCs/>
          <w:color w:val="535353"/>
          <w:sz w:val="19"/>
          <w:szCs w:val="19"/>
          <w:lang w:eastAsia="tr-TR"/>
        </w:rPr>
        <w:t>İmalatçı Belgesi</w:t>
      </w:r>
    </w:p>
    <w:p w:rsidR="00252052" w:rsidRPr="00567B5B" w:rsidRDefault="00252052" w:rsidP="00252052">
      <w:pPr>
        <w:numPr>
          <w:ilvl w:val="0"/>
          <w:numId w:val="1"/>
        </w:numPr>
        <w:shd w:val="clear" w:color="auto" w:fill="FFFFFF"/>
        <w:spacing w:after="0" w:line="440" w:lineRule="atLeast"/>
        <w:ind w:left="300"/>
        <w:textAlignment w:val="top"/>
        <w:rPr>
          <w:rFonts w:ascii="Times New Roman" w:eastAsia="Times New Roman" w:hAnsi="Times New Roman" w:cs="Times New Roman"/>
          <w:b/>
          <w:bCs/>
          <w:color w:val="535353"/>
          <w:sz w:val="19"/>
          <w:szCs w:val="19"/>
          <w:lang w:eastAsia="tr-TR"/>
        </w:rPr>
      </w:pPr>
      <w:r w:rsidRPr="00567B5B">
        <w:rPr>
          <w:rFonts w:ascii="Times New Roman" w:eastAsia="Times New Roman" w:hAnsi="Times New Roman" w:cs="Times New Roman"/>
          <w:b/>
          <w:bCs/>
          <w:color w:val="535353"/>
          <w:sz w:val="19"/>
          <w:szCs w:val="19"/>
          <w:lang w:eastAsia="tr-TR"/>
        </w:rPr>
        <w:t>İmalat Yeterlilik Belgesi vb.</w:t>
      </w:r>
    </w:p>
    <w:p w:rsidR="00252052" w:rsidRPr="00567B5B" w:rsidRDefault="00252052" w:rsidP="00252052">
      <w:pPr>
        <w:shd w:val="clear" w:color="auto" w:fill="FFFFFF"/>
        <w:spacing w:after="0" w:line="440" w:lineRule="atLeast"/>
        <w:textAlignment w:val="top"/>
        <w:rPr>
          <w:rFonts w:ascii="Times New Roman" w:eastAsia="Times New Roman" w:hAnsi="Times New Roman" w:cs="Times New Roman"/>
          <w:b/>
          <w:bCs/>
          <w:color w:val="535353"/>
          <w:sz w:val="26"/>
          <w:szCs w:val="26"/>
          <w:lang w:eastAsia="tr-TR"/>
        </w:rPr>
      </w:pPr>
      <w:proofErr w:type="gramStart"/>
      <w:r w:rsidRPr="00567B5B">
        <w:rPr>
          <w:rFonts w:ascii="Times New Roman" w:eastAsia="Times New Roman" w:hAnsi="Times New Roman" w:cs="Times New Roman"/>
          <w:b/>
          <w:bCs/>
          <w:color w:val="535353"/>
          <w:sz w:val="26"/>
          <w:szCs w:val="26"/>
          <w:lang w:eastAsia="tr-TR"/>
        </w:rPr>
        <w:t>belgelerinin</w:t>
      </w:r>
      <w:proofErr w:type="gramEnd"/>
      <w:r w:rsidRPr="00567B5B">
        <w:rPr>
          <w:rFonts w:ascii="Times New Roman" w:eastAsia="Times New Roman" w:hAnsi="Times New Roman" w:cs="Times New Roman"/>
          <w:b/>
          <w:bCs/>
          <w:color w:val="535353"/>
          <w:sz w:val="26"/>
          <w:szCs w:val="26"/>
          <w:lang w:eastAsia="tr-TR"/>
        </w:rPr>
        <w:t xml:space="preserve"> düzenlenmesinde ve bu sayede;</w:t>
      </w:r>
    </w:p>
    <w:p w:rsidR="00252052" w:rsidRPr="00567B5B" w:rsidRDefault="00252052" w:rsidP="00252052">
      <w:pPr>
        <w:numPr>
          <w:ilvl w:val="0"/>
          <w:numId w:val="2"/>
        </w:numPr>
        <w:shd w:val="clear" w:color="auto" w:fill="FFFFFF"/>
        <w:spacing w:after="0" w:line="440" w:lineRule="atLeast"/>
        <w:ind w:left="300"/>
        <w:textAlignment w:val="top"/>
        <w:rPr>
          <w:rFonts w:ascii="Times New Roman" w:eastAsia="Times New Roman" w:hAnsi="Times New Roman" w:cs="Times New Roman"/>
          <w:b/>
          <w:bCs/>
          <w:color w:val="535353"/>
          <w:sz w:val="19"/>
          <w:szCs w:val="19"/>
          <w:lang w:eastAsia="tr-TR"/>
        </w:rPr>
      </w:pPr>
      <w:r w:rsidRPr="00567B5B">
        <w:rPr>
          <w:rFonts w:ascii="Times New Roman" w:eastAsia="Times New Roman" w:hAnsi="Times New Roman" w:cs="Times New Roman"/>
          <w:b/>
          <w:bCs/>
          <w:color w:val="535353"/>
          <w:sz w:val="19"/>
          <w:szCs w:val="19"/>
          <w:lang w:eastAsia="tr-TR"/>
        </w:rPr>
        <w:t>Ucuz Elektrik Kullanımı</w:t>
      </w:r>
    </w:p>
    <w:p w:rsidR="00252052" w:rsidRPr="00567B5B" w:rsidRDefault="00252052" w:rsidP="00252052">
      <w:pPr>
        <w:numPr>
          <w:ilvl w:val="0"/>
          <w:numId w:val="2"/>
        </w:numPr>
        <w:shd w:val="clear" w:color="auto" w:fill="FFFFFF"/>
        <w:spacing w:after="0" w:line="440" w:lineRule="atLeast"/>
        <w:ind w:left="300"/>
        <w:textAlignment w:val="top"/>
        <w:rPr>
          <w:rFonts w:ascii="Times New Roman" w:eastAsia="Times New Roman" w:hAnsi="Times New Roman" w:cs="Times New Roman"/>
          <w:b/>
          <w:bCs/>
          <w:color w:val="535353"/>
          <w:sz w:val="19"/>
          <w:szCs w:val="19"/>
          <w:lang w:eastAsia="tr-TR"/>
        </w:rPr>
      </w:pPr>
      <w:r w:rsidRPr="00567B5B">
        <w:rPr>
          <w:rFonts w:ascii="Times New Roman" w:eastAsia="Times New Roman" w:hAnsi="Times New Roman" w:cs="Times New Roman"/>
          <w:b/>
          <w:bCs/>
          <w:color w:val="535353"/>
          <w:sz w:val="19"/>
          <w:szCs w:val="19"/>
          <w:lang w:eastAsia="tr-TR"/>
        </w:rPr>
        <w:t>İhracat Teşviki İşlemleri</w:t>
      </w:r>
    </w:p>
    <w:p w:rsidR="00252052" w:rsidRPr="00567B5B" w:rsidRDefault="00252052" w:rsidP="00252052">
      <w:pPr>
        <w:numPr>
          <w:ilvl w:val="0"/>
          <w:numId w:val="2"/>
        </w:numPr>
        <w:shd w:val="clear" w:color="auto" w:fill="FFFFFF"/>
        <w:spacing w:after="0" w:line="440" w:lineRule="atLeast"/>
        <w:ind w:left="300"/>
        <w:textAlignment w:val="top"/>
        <w:rPr>
          <w:rFonts w:ascii="Times New Roman" w:eastAsia="Times New Roman" w:hAnsi="Times New Roman" w:cs="Times New Roman"/>
          <w:b/>
          <w:bCs/>
          <w:color w:val="535353"/>
          <w:sz w:val="19"/>
          <w:szCs w:val="19"/>
          <w:lang w:eastAsia="tr-TR"/>
        </w:rPr>
      </w:pPr>
      <w:r w:rsidRPr="00567B5B">
        <w:rPr>
          <w:rFonts w:ascii="Times New Roman" w:eastAsia="Times New Roman" w:hAnsi="Times New Roman" w:cs="Times New Roman"/>
          <w:b/>
          <w:bCs/>
          <w:color w:val="535353"/>
          <w:sz w:val="19"/>
          <w:szCs w:val="19"/>
          <w:lang w:eastAsia="tr-TR"/>
        </w:rPr>
        <w:t>Gümrük İşlemleri</w:t>
      </w:r>
    </w:p>
    <w:p w:rsidR="00252052" w:rsidRPr="00567B5B" w:rsidRDefault="00252052" w:rsidP="00252052">
      <w:pPr>
        <w:numPr>
          <w:ilvl w:val="0"/>
          <w:numId w:val="2"/>
        </w:numPr>
        <w:shd w:val="clear" w:color="auto" w:fill="FFFFFF"/>
        <w:spacing w:after="0" w:line="440" w:lineRule="atLeast"/>
        <w:ind w:left="300"/>
        <w:textAlignment w:val="top"/>
        <w:rPr>
          <w:rFonts w:ascii="Times New Roman" w:eastAsia="Times New Roman" w:hAnsi="Times New Roman" w:cs="Times New Roman"/>
          <w:b/>
          <w:bCs/>
          <w:color w:val="535353"/>
          <w:sz w:val="19"/>
          <w:szCs w:val="19"/>
          <w:lang w:eastAsia="tr-TR"/>
        </w:rPr>
      </w:pPr>
      <w:r w:rsidRPr="00567B5B">
        <w:rPr>
          <w:rFonts w:ascii="Times New Roman" w:eastAsia="Times New Roman" w:hAnsi="Times New Roman" w:cs="Times New Roman"/>
          <w:b/>
          <w:bCs/>
          <w:color w:val="535353"/>
          <w:sz w:val="19"/>
          <w:szCs w:val="19"/>
          <w:lang w:eastAsia="tr-TR"/>
        </w:rPr>
        <w:t>Kamu İhalelerindeki İşlemler</w:t>
      </w:r>
    </w:p>
    <w:p w:rsidR="00252052" w:rsidRPr="00567B5B" w:rsidRDefault="00252052" w:rsidP="00252052">
      <w:pPr>
        <w:numPr>
          <w:ilvl w:val="0"/>
          <w:numId w:val="2"/>
        </w:numPr>
        <w:shd w:val="clear" w:color="auto" w:fill="FFFFFF"/>
        <w:spacing w:after="0" w:line="440" w:lineRule="atLeast"/>
        <w:ind w:left="300"/>
        <w:textAlignment w:val="top"/>
        <w:rPr>
          <w:rFonts w:ascii="Times New Roman" w:eastAsia="Times New Roman" w:hAnsi="Times New Roman" w:cs="Times New Roman"/>
          <w:b/>
          <w:bCs/>
          <w:color w:val="535353"/>
          <w:sz w:val="19"/>
          <w:szCs w:val="19"/>
          <w:lang w:eastAsia="tr-TR"/>
        </w:rPr>
      </w:pPr>
      <w:r w:rsidRPr="00567B5B">
        <w:rPr>
          <w:rFonts w:ascii="Times New Roman" w:eastAsia="Times New Roman" w:hAnsi="Times New Roman" w:cs="Times New Roman"/>
          <w:b/>
          <w:bCs/>
          <w:color w:val="535353"/>
          <w:sz w:val="19"/>
          <w:szCs w:val="19"/>
          <w:lang w:eastAsia="tr-TR"/>
        </w:rPr>
        <w:t>Vergi İncelemelerindeki İşlemler</w:t>
      </w:r>
    </w:p>
    <w:p w:rsidR="00252052" w:rsidRPr="00567B5B" w:rsidRDefault="00252052" w:rsidP="00252052">
      <w:pPr>
        <w:numPr>
          <w:ilvl w:val="0"/>
          <w:numId w:val="2"/>
        </w:numPr>
        <w:shd w:val="clear" w:color="auto" w:fill="FFFFFF"/>
        <w:spacing w:after="0" w:line="440" w:lineRule="atLeast"/>
        <w:ind w:left="300"/>
        <w:textAlignment w:val="top"/>
        <w:rPr>
          <w:rFonts w:ascii="Times New Roman" w:eastAsia="Times New Roman" w:hAnsi="Times New Roman" w:cs="Times New Roman"/>
          <w:b/>
          <w:bCs/>
          <w:color w:val="535353"/>
          <w:sz w:val="19"/>
          <w:szCs w:val="19"/>
          <w:lang w:eastAsia="tr-TR"/>
        </w:rPr>
      </w:pPr>
      <w:r w:rsidRPr="00567B5B">
        <w:rPr>
          <w:rFonts w:ascii="Times New Roman" w:eastAsia="Times New Roman" w:hAnsi="Times New Roman" w:cs="Times New Roman"/>
          <w:b/>
          <w:bCs/>
          <w:color w:val="535353"/>
          <w:sz w:val="19"/>
          <w:szCs w:val="19"/>
          <w:lang w:eastAsia="tr-TR"/>
        </w:rPr>
        <w:t>Fuar Giderlerinin Karşılanması</w:t>
      </w:r>
    </w:p>
    <w:p w:rsidR="00252052" w:rsidRPr="00567B5B" w:rsidRDefault="00252052" w:rsidP="00252052">
      <w:pPr>
        <w:numPr>
          <w:ilvl w:val="0"/>
          <w:numId w:val="2"/>
        </w:numPr>
        <w:shd w:val="clear" w:color="auto" w:fill="FFFFFF"/>
        <w:spacing w:after="0" w:line="440" w:lineRule="atLeast"/>
        <w:ind w:left="300"/>
        <w:textAlignment w:val="top"/>
        <w:rPr>
          <w:rFonts w:ascii="Times New Roman" w:eastAsia="Times New Roman" w:hAnsi="Times New Roman" w:cs="Times New Roman"/>
          <w:b/>
          <w:bCs/>
          <w:color w:val="535353"/>
          <w:sz w:val="19"/>
          <w:szCs w:val="19"/>
          <w:lang w:eastAsia="tr-TR"/>
        </w:rPr>
      </w:pPr>
      <w:r w:rsidRPr="00567B5B">
        <w:rPr>
          <w:rFonts w:ascii="Times New Roman" w:eastAsia="Times New Roman" w:hAnsi="Times New Roman" w:cs="Times New Roman"/>
          <w:b/>
          <w:bCs/>
          <w:color w:val="535353"/>
          <w:sz w:val="19"/>
          <w:szCs w:val="19"/>
          <w:lang w:eastAsia="tr-TR"/>
        </w:rPr>
        <w:t>DİİB Kapsamasında Uygun Hammadde Temini</w:t>
      </w:r>
    </w:p>
    <w:p w:rsidR="00252052" w:rsidRPr="00567B5B" w:rsidRDefault="00252052" w:rsidP="00252052">
      <w:pPr>
        <w:shd w:val="clear" w:color="auto" w:fill="FFFFFF"/>
        <w:spacing w:after="0" w:line="440" w:lineRule="atLeast"/>
        <w:textAlignment w:val="top"/>
        <w:rPr>
          <w:rFonts w:ascii="Times New Roman" w:eastAsia="Times New Roman" w:hAnsi="Times New Roman" w:cs="Times New Roman"/>
          <w:b/>
          <w:bCs/>
          <w:color w:val="535353"/>
          <w:sz w:val="26"/>
          <w:szCs w:val="26"/>
          <w:lang w:eastAsia="tr-TR"/>
        </w:rPr>
      </w:pPr>
      <w:proofErr w:type="gramStart"/>
      <w:r w:rsidRPr="00567B5B">
        <w:rPr>
          <w:rFonts w:ascii="Times New Roman" w:eastAsia="Times New Roman" w:hAnsi="Times New Roman" w:cs="Times New Roman"/>
          <w:b/>
          <w:bCs/>
          <w:color w:val="535353"/>
          <w:sz w:val="26"/>
          <w:szCs w:val="26"/>
          <w:lang w:eastAsia="tr-TR"/>
        </w:rPr>
        <w:t>gibi</w:t>
      </w:r>
      <w:proofErr w:type="gramEnd"/>
      <w:r w:rsidRPr="00567B5B">
        <w:rPr>
          <w:rFonts w:ascii="Times New Roman" w:eastAsia="Times New Roman" w:hAnsi="Times New Roman" w:cs="Times New Roman"/>
          <w:b/>
          <w:bCs/>
          <w:color w:val="535353"/>
          <w:sz w:val="26"/>
          <w:szCs w:val="26"/>
          <w:lang w:eastAsia="tr-TR"/>
        </w:rPr>
        <w:t xml:space="preserve"> sanayicilere sağlanan avantajlardan yararlanabilmek amacıyla </w:t>
      </w:r>
      <w:proofErr w:type="gramStart"/>
      <w:r w:rsidRPr="00567B5B">
        <w:rPr>
          <w:rFonts w:ascii="Times New Roman" w:eastAsia="Times New Roman" w:hAnsi="Times New Roman" w:cs="Times New Roman"/>
          <w:b/>
          <w:bCs/>
          <w:color w:val="535353"/>
          <w:sz w:val="26"/>
          <w:szCs w:val="26"/>
          <w:lang w:eastAsia="tr-TR"/>
        </w:rPr>
        <w:t>kullanılmaktadır</w:t>
      </w:r>
      <w:proofErr w:type="gramEnd"/>
      <w:r w:rsidRPr="00567B5B">
        <w:rPr>
          <w:rFonts w:ascii="Times New Roman" w:eastAsia="Times New Roman" w:hAnsi="Times New Roman" w:cs="Times New Roman"/>
          <w:b/>
          <w:bCs/>
          <w:color w:val="535353"/>
          <w:sz w:val="26"/>
          <w:szCs w:val="26"/>
          <w:lang w:eastAsia="tr-TR"/>
        </w:rPr>
        <w:t>.</w:t>
      </w:r>
    </w:p>
    <w:bookmarkEnd w:id="0"/>
    <w:p w:rsidR="00DB5AAE" w:rsidRPr="00567B5B" w:rsidRDefault="00DB5AAE">
      <w:pPr>
        <w:rPr>
          <w:rFonts w:ascii="Times New Roman" w:hAnsi="Times New Roman" w:cs="Times New Roman"/>
        </w:rPr>
      </w:pPr>
    </w:p>
    <w:sectPr w:rsidR="00DB5AAE" w:rsidRPr="00567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D4F"/>
    <w:multiLevelType w:val="multilevel"/>
    <w:tmpl w:val="8068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57025A"/>
    <w:multiLevelType w:val="multilevel"/>
    <w:tmpl w:val="E324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52"/>
    <w:rsid w:val="00252052"/>
    <w:rsid w:val="00567B5B"/>
    <w:rsid w:val="00806901"/>
    <w:rsid w:val="00DB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6B01E-56DD-41F8-83DB-061B675E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52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5205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5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Örnek</dc:creator>
  <cp:keywords/>
  <dc:description/>
  <cp:lastModifiedBy>Selin Örnek</cp:lastModifiedBy>
  <cp:revision>3</cp:revision>
  <dcterms:created xsi:type="dcterms:W3CDTF">2017-10-13T11:32:00Z</dcterms:created>
  <dcterms:modified xsi:type="dcterms:W3CDTF">2017-10-18T13:14:00Z</dcterms:modified>
</cp:coreProperties>
</file>